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B7DFC" w14:textId="5C5F7243" w:rsidR="0057406E" w:rsidRPr="009423F8" w:rsidRDefault="006A169C" w:rsidP="00CA0C77">
      <w:pPr>
        <w:contextualSpacing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 w:rsidRPr="009423F8"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14:paraId="15FB80D6" w14:textId="77777777" w:rsidR="00DE4332" w:rsidRPr="009423F8" w:rsidRDefault="00DE4332" w:rsidP="00CA0C77">
      <w:pPr>
        <w:contextualSpacing/>
        <w:jc w:val="center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6EADB5A" w14:textId="77777777" w:rsidR="00DA63DF" w:rsidRDefault="00DA63DF" w:rsidP="00DA63DF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Estrategia de Comunicación para Rendición de Cuentas</w:t>
      </w:r>
    </w:p>
    <w:p w14:paraId="0AEDF546" w14:textId="1CC0C02D" w:rsidR="00DA63DF" w:rsidRDefault="00DA63DF" w:rsidP="00DA63DF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Vigencia 2023</w:t>
      </w:r>
    </w:p>
    <w:p w14:paraId="5775BA95" w14:textId="77777777" w:rsidR="00DA63DF" w:rsidRDefault="00DA63DF" w:rsidP="00DA63DF">
      <w:pPr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</w:rPr>
        <w:t>PRESENTACIÓN</w:t>
      </w:r>
    </w:p>
    <w:p w14:paraId="5A83CA88" w14:textId="77777777" w:rsidR="00DA63DF" w:rsidRDefault="00DA63DF" w:rsidP="00DA63DF">
      <w:pPr>
        <w:rPr>
          <w:rFonts w:ascii="Arial" w:hAnsi="Arial" w:cs="Arial"/>
          <w:b/>
        </w:rPr>
      </w:pPr>
    </w:p>
    <w:p w14:paraId="0CFDAC89" w14:textId="3F7BE448" w:rsidR="00DA63DF" w:rsidRDefault="00DA63DF" w:rsidP="00DA63DF">
      <w:pPr>
        <w:jc w:val="both"/>
        <w:rPr>
          <w:rFonts w:ascii="Arial" w:hAnsi="Arial" w:cs="Arial"/>
        </w:rPr>
      </w:pPr>
      <w:bookmarkStart w:id="0" w:name="_Hlk76639220"/>
      <w:r>
        <w:rPr>
          <w:rFonts w:ascii="Arial" w:hAnsi="Arial" w:cs="Arial"/>
        </w:rPr>
        <w:t>Con base en la Estrategia de Rendición de Cuentas 2023 de la Corporación Autónoma Regional del Magdalena y en el marco del Plan de Comunicaciones de la entidad para la vigencia 2020-2023, se construye este documento que contempla las estrategias que en materia de comunicación se implementarán para garantizar la transparencia en la gestión, mantener al público interno y externo informado y fortalecer los espacios de participación, que permitan contar con información y conocimiento para la toma de decisiones colectivas.</w:t>
      </w:r>
    </w:p>
    <w:p w14:paraId="7AD0B12C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329E809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Estrategia de Comunicaciones para la Rendición de Cuentas se orientará a los espacios de diálogos previstos y en medios y mecanismos de comunicación que permitan estar más cerca de la ciudadanía y fomentar la interacción con relación a temas ambientales y a las acciones de la entidad.</w:t>
      </w:r>
    </w:p>
    <w:bookmarkEnd w:id="0"/>
    <w:p w14:paraId="69B76F45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D348747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LA ESTRATEGIA</w:t>
      </w:r>
    </w:p>
    <w:p w14:paraId="23368723" w14:textId="77777777" w:rsidR="00DA63DF" w:rsidRDefault="00DA63DF" w:rsidP="00DA63DF">
      <w:pPr>
        <w:jc w:val="both"/>
        <w:rPr>
          <w:rFonts w:ascii="Arial" w:hAnsi="Arial" w:cs="Arial"/>
          <w:b/>
        </w:rPr>
      </w:pPr>
    </w:p>
    <w:p w14:paraId="7DEB031B" w14:textId="77777777" w:rsidR="00DA63DF" w:rsidRDefault="00DA63DF" w:rsidP="00DA63DF">
      <w:pPr>
        <w:jc w:val="both"/>
        <w:rPr>
          <w:rFonts w:ascii="Arial" w:hAnsi="Arial" w:cs="Arial"/>
        </w:rPr>
      </w:pPr>
      <w:bookmarkStart w:id="1" w:name="_Hlk76639207"/>
      <w:r>
        <w:rPr>
          <w:rFonts w:ascii="Arial" w:hAnsi="Arial" w:cs="Arial"/>
        </w:rPr>
        <w:t>Informar sobre las intervenciones de CORPAMAG en el territorio y los procesos de participación para garantizar la transparencia de la gestión a los diferentes públicos con los que la entidad interactúa.</w:t>
      </w:r>
    </w:p>
    <w:bookmarkEnd w:id="1"/>
    <w:p w14:paraId="3BE32842" w14:textId="77777777" w:rsidR="00DA63DF" w:rsidRDefault="00DA63DF" w:rsidP="00DA63DF">
      <w:pPr>
        <w:jc w:val="both"/>
        <w:rPr>
          <w:rFonts w:ascii="Arial" w:hAnsi="Arial" w:cs="Arial"/>
        </w:rPr>
      </w:pPr>
    </w:p>
    <w:p w14:paraId="148C32C9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PÚBLICO DE LA ESTRATEGIA</w:t>
      </w:r>
    </w:p>
    <w:p w14:paraId="61851572" w14:textId="77777777" w:rsidR="00DA63DF" w:rsidRDefault="00DA63DF" w:rsidP="00DA63DF">
      <w:pPr>
        <w:jc w:val="both"/>
        <w:rPr>
          <w:rFonts w:ascii="Arial" w:hAnsi="Arial" w:cs="Arial"/>
          <w:b/>
        </w:rPr>
      </w:pPr>
    </w:p>
    <w:p w14:paraId="49949ABE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Estrategia de Comunicación para la Rendición Cuentas está dirigida al público externo con quienes se convocarán los espacios de participación, comunidad en general con acceso a la información y al público interno, funcionarios y contratistas.</w:t>
      </w:r>
    </w:p>
    <w:p w14:paraId="65014D2D" w14:textId="77777777" w:rsidR="00DA63DF" w:rsidRDefault="00DA63DF" w:rsidP="00DA63DF">
      <w:pPr>
        <w:jc w:val="both"/>
        <w:rPr>
          <w:rFonts w:ascii="Arial" w:hAnsi="Arial" w:cs="Arial"/>
        </w:rPr>
      </w:pPr>
    </w:p>
    <w:p w14:paraId="7DFAB599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ELEMENTOS CLAVES DE LA COMUNICACIÓN EN EL </w:t>
      </w:r>
    </w:p>
    <w:p w14:paraId="1615B143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PROCESO DE RENDICIÓN DE CUENTAS</w:t>
      </w:r>
    </w:p>
    <w:p w14:paraId="593E026C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AEFD415" w14:textId="077093D9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1, La divulgación en los diferentes canales de comunicación</w:t>
      </w:r>
      <w:r w:rsidR="00EB5E0A">
        <w:rPr>
          <w:rFonts w:ascii="Arial" w:hAnsi="Arial" w:cs="Arial"/>
        </w:rPr>
        <w:t xml:space="preserve"> se realizará con el #</w:t>
      </w:r>
      <w:proofErr w:type="spellStart"/>
      <w:r w:rsidR="00EB5E0A">
        <w:rPr>
          <w:rFonts w:ascii="Arial" w:hAnsi="Arial" w:cs="Arial"/>
        </w:rPr>
        <w:t>CorpamagRi</w:t>
      </w:r>
      <w:r>
        <w:rPr>
          <w:rFonts w:ascii="Arial" w:hAnsi="Arial" w:cs="Arial"/>
        </w:rPr>
        <w:t>ndeCuentas</w:t>
      </w:r>
      <w:proofErr w:type="spellEnd"/>
      <w:r>
        <w:rPr>
          <w:rFonts w:ascii="Arial" w:hAnsi="Arial" w:cs="Arial"/>
        </w:rPr>
        <w:t xml:space="preserve"> el cual acompañará los diferentes contenidos y piezas de comunicación orientadas a cumplir con el objetivo de esta estrategia</w:t>
      </w:r>
    </w:p>
    <w:p w14:paraId="1DA80438" w14:textId="77777777" w:rsidR="00DA63DF" w:rsidRDefault="00DA63DF" w:rsidP="00DA63DF">
      <w:pPr>
        <w:jc w:val="both"/>
        <w:rPr>
          <w:rFonts w:ascii="Arial" w:hAnsi="Arial" w:cs="Arial"/>
        </w:rPr>
      </w:pPr>
    </w:p>
    <w:p w14:paraId="51B6A2F9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La socialización de la gestión se llevará a cabo a través de la presentación de resultados con indicadores cuantitativos y cualitativos referenciando impactos sociales y ambientales </w:t>
      </w:r>
    </w:p>
    <w:p w14:paraId="669700FF" w14:textId="77777777" w:rsidR="00DA63DF" w:rsidRDefault="00DA63DF" w:rsidP="00DA63DF">
      <w:pPr>
        <w:jc w:val="both"/>
        <w:rPr>
          <w:rFonts w:ascii="Arial" w:hAnsi="Arial" w:cs="Arial"/>
        </w:rPr>
      </w:pPr>
    </w:p>
    <w:p w14:paraId="4A0E2EF9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La socialización de la gestión tendrá además la participación de voceros institucionales cuando se requiera en medios locales, regionales y nacionales  o en redes sociales de acuerdo al Plan de Comunicaciones de la entidad</w:t>
      </w:r>
    </w:p>
    <w:p w14:paraId="1D2CD55C" w14:textId="77777777" w:rsidR="00DA63DF" w:rsidRDefault="00DA63DF" w:rsidP="00DA63DF">
      <w:pPr>
        <w:jc w:val="both"/>
        <w:rPr>
          <w:rFonts w:ascii="Arial" w:hAnsi="Arial" w:cs="Arial"/>
        </w:rPr>
      </w:pPr>
    </w:p>
    <w:p w14:paraId="5C01E829" w14:textId="77777777" w:rsidR="00DA63DF" w:rsidRDefault="00DA63DF" w:rsidP="00DA63DF">
      <w:pPr>
        <w:jc w:val="both"/>
        <w:rPr>
          <w:rFonts w:ascii="Arial" w:hAnsi="Arial" w:cs="Arial"/>
        </w:rPr>
      </w:pPr>
    </w:p>
    <w:p w14:paraId="50346082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La comunicación actuará como mecanismo para informar procesos, resultados y convocatorias a espacios de diálogo</w:t>
      </w:r>
    </w:p>
    <w:p w14:paraId="04673F7C" w14:textId="77777777" w:rsidR="00DA63DF" w:rsidRDefault="00DA63DF" w:rsidP="00DA63DF">
      <w:pPr>
        <w:jc w:val="both"/>
        <w:rPr>
          <w:rFonts w:ascii="Arial" w:hAnsi="Arial" w:cs="Arial"/>
        </w:rPr>
      </w:pPr>
    </w:p>
    <w:p w14:paraId="07FB2CE0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 Se utilizarán diferentes herramientas de comunicación de acuerdo al Plan de Comunicaciones de la entidad y al Plan de Medios</w:t>
      </w:r>
    </w:p>
    <w:p w14:paraId="49F54306" w14:textId="77777777" w:rsidR="00DA63DF" w:rsidRDefault="00DA63DF" w:rsidP="00DA63DF">
      <w:pPr>
        <w:jc w:val="both"/>
        <w:rPr>
          <w:rFonts w:ascii="Arial" w:hAnsi="Arial" w:cs="Arial"/>
        </w:rPr>
      </w:pPr>
    </w:p>
    <w:p w14:paraId="6119191D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La comunicación apoyará los procesos de participación que se realicen en el marco del proceso de rendición de cuentas</w:t>
      </w:r>
    </w:p>
    <w:p w14:paraId="1AE568DF" w14:textId="77777777" w:rsidR="00DA63DF" w:rsidRDefault="00DA63DF" w:rsidP="00DA63DF">
      <w:pPr>
        <w:jc w:val="both"/>
        <w:rPr>
          <w:rFonts w:ascii="Arial" w:hAnsi="Arial" w:cs="Arial"/>
        </w:rPr>
      </w:pPr>
    </w:p>
    <w:p w14:paraId="6DF4E5BC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La divulgación de la gestión institucional incluirá la socialización de buenas prácticas ambientales y la comunidad como protagonista</w:t>
      </w:r>
    </w:p>
    <w:p w14:paraId="671E5C60" w14:textId="77777777" w:rsidR="00DA63DF" w:rsidRDefault="00DA63DF" w:rsidP="00DA63DF">
      <w:pPr>
        <w:jc w:val="both"/>
        <w:rPr>
          <w:rFonts w:ascii="Arial" w:hAnsi="Arial" w:cs="Arial"/>
        </w:rPr>
      </w:pPr>
    </w:p>
    <w:p w14:paraId="12CAAB1D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El proceso de comunicación será efectivo siempre y cuando los responsables de la información suministren los contenidos</w:t>
      </w:r>
    </w:p>
    <w:p w14:paraId="04134205" w14:textId="77777777" w:rsidR="00DA63DF" w:rsidRDefault="00DA63DF" w:rsidP="00DA63DF">
      <w:pPr>
        <w:jc w:val="both"/>
        <w:rPr>
          <w:rFonts w:ascii="Arial" w:hAnsi="Arial" w:cs="Arial"/>
        </w:rPr>
      </w:pPr>
    </w:p>
    <w:p w14:paraId="71D85C0E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HERRAMIENTAS y CANALES DE COMUNICACIÓN </w:t>
      </w:r>
    </w:p>
    <w:p w14:paraId="145085AA" w14:textId="77777777" w:rsidR="00DA63DF" w:rsidRDefault="00DA63DF" w:rsidP="00DA63DF">
      <w:pPr>
        <w:jc w:val="both"/>
        <w:rPr>
          <w:rFonts w:ascii="Arial" w:hAnsi="Arial" w:cs="Arial"/>
          <w:b/>
        </w:rPr>
      </w:pPr>
    </w:p>
    <w:p w14:paraId="702498E8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Las herramientas y canales de comunicación a utilizar en el proceso de rendición de cuentas son</w:t>
      </w:r>
      <w:r>
        <w:rPr>
          <w:rFonts w:ascii="Arial" w:hAnsi="Arial" w:cs="Arial"/>
          <w:b/>
        </w:rPr>
        <w:t xml:space="preserve">: </w:t>
      </w:r>
    </w:p>
    <w:p w14:paraId="470AE76E" w14:textId="77777777" w:rsidR="00DA63DF" w:rsidRDefault="00DA63DF" w:rsidP="00DA63DF">
      <w:pPr>
        <w:jc w:val="both"/>
        <w:rPr>
          <w:rFonts w:ascii="Arial" w:hAnsi="Arial" w:cs="Arial"/>
          <w:b/>
        </w:rPr>
      </w:pPr>
    </w:p>
    <w:p w14:paraId="085D3736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Espacios radiales, de tv local y medios impresos (Noticias, cuñas de convocatorias, cuñas educativas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 </w:t>
      </w:r>
    </w:p>
    <w:p w14:paraId="7B1BDAB2" w14:textId="77777777" w:rsidR="00DA63DF" w:rsidRDefault="00DA63DF" w:rsidP="00DA63DF">
      <w:pPr>
        <w:jc w:val="both"/>
        <w:rPr>
          <w:rFonts w:ascii="Arial" w:hAnsi="Arial" w:cs="Arial"/>
        </w:rPr>
      </w:pPr>
    </w:p>
    <w:p w14:paraId="76A1D4D3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-Redes sociales de CORPAMAG, twitter, Facebook, Instagram y YouTube utilizando piezas gráficas y audiovisuales </w:t>
      </w:r>
    </w:p>
    <w:p w14:paraId="396E8DBA" w14:textId="77777777" w:rsidR="00DA63DF" w:rsidRDefault="00DA63DF" w:rsidP="00DA63DF">
      <w:pPr>
        <w:jc w:val="both"/>
        <w:rPr>
          <w:rFonts w:ascii="Arial" w:hAnsi="Arial" w:cs="Arial"/>
        </w:rPr>
      </w:pPr>
    </w:p>
    <w:p w14:paraId="613FE1C6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-Videos institucionales y videos cortos con información de la gestión o convocatorias </w:t>
      </w:r>
    </w:p>
    <w:p w14:paraId="6AC55486" w14:textId="77777777" w:rsidR="00DA63DF" w:rsidRDefault="00DA63DF" w:rsidP="00DA63DF">
      <w:pPr>
        <w:jc w:val="both"/>
        <w:rPr>
          <w:rFonts w:ascii="Arial" w:hAnsi="Arial" w:cs="Arial"/>
        </w:rPr>
      </w:pPr>
    </w:p>
    <w:p w14:paraId="2F489297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-Programa Radial Institucional Territorio Verde</w:t>
      </w:r>
    </w:p>
    <w:p w14:paraId="0E2C72B7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122CC40" w14:textId="47BB340C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-Revista institucional Magdalena Ambiental</w:t>
      </w:r>
    </w:p>
    <w:p w14:paraId="1F027890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CD7E077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-Boletín interno CORPOCLIPS</w:t>
      </w:r>
    </w:p>
    <w:p w14:paraId="40CAF8E4" w14:textId="77777777" w:rsidR="00DA63DF" w:rsidRDefault="00DA63DF" w:rsidP="00DA63DF">
      <w:pPr>
        <w:jc w:val="both"/>
        <w:rPr>
          <w:rFonts w:ascii="Arial" w:hAnsi="Arial" w:cs="Arial"/>
        </w:rPr>
      </w:pPr>
    </w:p>
    <w:p w14:paraId="45BB1D7E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-Informes institucionales periódicos locales</w:t>
      </w:r>
    </w:p>
    <w:p w14:paraId="36673C5F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183DAEF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-Cartelera institucional </w:t>
      </w:r>
    </w:p>
    <w:p w14:paraId="2A72D52C" w14:textId="77777777" w:rsidR="00DA63DF" w:rsidRDefault="00DA63DF" w:rsidP="00DA63DF">
      <w:pPr>
        <w:jc w:val="both"/>
        <w:rPr>
          <w:rFonts w:ascii="Arial" w:hAnsi="Arial" w:cs="Arial"/>
        </w:rPr>
      </w:pPr>
    </w:p>
    <w:p w14:paraId="1268C45E" w14:textId="77777777" w:rsidR="00DA63DF" w:rsidRDefault="00DA63DF" w:rsidP="00DA63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-Comunicados de prensa</w:t>
      </w:r>
    </w:p>
    <w:p w14:paraId="73C8913D" w14:textId="77777777" w:rsidR="00DA63DF" w:rsidRDefault="00DA63DF" w:rsidP="00DA63DF">
      <w:pPr>
        <w:jc w:val="both"/>
        <w:rPr>
          <w:rFonts w:ascii="Arial" w:hAnsi="Arial" w:cs="Arial"/>
        </w:rPr>
      </w:pPr>
    </w:p>
    <w:p w14:paraId="7078CC0A" w14:textId="77777777" w:rsidR="00DA63DF" w:rsidRDefault="00DA63DF" w:rsidP="00DA63DF">
      <w:pPr>
        <w:jc w:val="both"/>
        <w:rPr>
          <w:rFonts w:ascii="Arial" w:hAnsi="Arial" w:cs="Arial"/>
        </w:rPr>
      </w:pPr>
    </w:p>
    <w:p w14:paraId="653897A3" w14:textId="77777777" w:rsidR="00DA63DF" w:rsidRDefault="00DA63DF" w:rsidP="00DA63DF">
      <w:pPr>
        <w:jc w:val="both"/>
        <w:rPr>
          <w:rFonts w:ascii="Arial" w:hAnsi="Arial" w:cs="Arial"/>
        </w:rPr>
      </w:pPr>
    </w:p>
    <w:p w14:paraId="471E39BB" w14:textId="77777777" w:rsidR="00DA63DF" w:rsidRDefault="00DA63DF" w:rsidP="00DA63DF">
      <w:pPr>
        <w:jc w:val="both"/>
        <w:rPr>
          <w:rFonts w:ascii="Arial" w:hAnsi="Arial" w:cs="Arial"/>
        </w:rPr>
      </w:pPr>
    </w:p>
    <w:p w14:paraId="6D999BE3" w14:textId="77777777" w:rsidR="00DA63DF" w:rsidRDefault="00DA63DF" w:rsidP="00DA63DF">
      <w:pPr>
        <w:jc w:val="both"/>
        <w:rPr>
          <w:rFonts w:ascii="Arial" w:hAnsi="Arial" w:cs="Arial"/>
        </w:rPr>
      </w:pPr>
    </w:p>
    <w:p w14:paraId="38FE5551" w14:textId="77777777" w:rsidR="00DA63DF" w:rsidRDefault="00DA63DF" w:rsidP="00DA63DF">
      <w:pPr>
        <w:jc w:val="both"/>
        <w:rPr>
          <w:rFonts w:ascii="Arial" w:hAnsi="Arial" w:cs="Arial"/>
        </w:rPr>
      </w:pPr>
    </w:p>
    <w:p w14:paraId="101BD607" w14:textId="77777777" w:rsidR="00DA63DF" w:rsidRDefault="00DA63DF" w:rsidP="00DA63DF">
      <w:pPr>
        <w:jc w:val="both"/>
        <w:rPr>
          <w:rFonts w:ascii="Arial" w:hAnsi="Arial" w:cs="Arial"/>
        </w:rPr>
      </w:pPr>
    </w:p>
    <w:p w14:paraId="751F06A4" w14:textId="77777777" w:rsidR="00DA63DF" w:rsidRDefault="00DA63DF" w:rsidP="00DA6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 ESTRATEGIA</w:t>
      </w:r>
    </w:p>
    <w:p w14:paraId="424EBA96" w14:textId="77777777" w:rsidR="00DA63DF" w:rsidRDefault="00DA63DF" w:rsidP="00DA63D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83"/>
        <w:gridCol w:w="29"/>
      </w:tblGrid>
      <w:tr w:rsidR="00DA63DF" w14:paraId="729B9AEE" w14:textId="77777777" w:rsidTr="00AB6454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F3D1" w14:textId="77777777" w:rsidR="00DA63DF" w:rsidRDefault="00DA63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546" w14:textId="77777777" w:rsidR="00DA63DF" w:rsidRDefault="00DA63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ACCIONES COMUNICATIVAS</w:t>
            </w:r>
          </w:p>
        </w:tc>
      </w:tr>
      <w:tr w:rsidR="00DA63DF" w14:paraId="507CA8DB" w14:textId="77777777" w:rsidTr="00AB6454">
        <w:trPr>
          <w:gridAfter w:val="1"/>
          <w:wAfter w:w="29" w:type="dxa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7C2" w14:textId="17A95A3D" w:rsidR="00DA63DF" w:rsidRDefault="00DD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Audiencia Pública Vigencia 2022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FB82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Convocatorias en medios locales </w:t>
            </w:r>
          </w:p>
        </w:tc>
      </w:tr>
      <w:tr w:rsidR="00DA63DF" w14:paraId="05B6BF47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B27F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A347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Cuña radial de convocatoria</w:t>
            </w:r>
          </w:p>
        </w:tc>
      </w:tr>
      <w:tr w:rsidR="00DA63DF" w14:paraId="7DB7CF8E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AA29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68B" w14:textId="639F3C9F" w:rsidR="00DA63DF" w:rsidRDefault="00DA63DF">
            <w:pPr>
              <w:jc w:val="both"/>
              <w:rPr>
                <w:rFonts w:ascii="Arial" w:hAnsi="Arial" w:cs="Arial"/>
              </w:rPr>
            </w:pPr>
            <w:r w:rsidRPr="00DA63DF">
              <w:rPr>
                <w:rFonts w:ascii="Arial" w:hAnsi="Arial" w:cs="Arial"/>
              </w:rPr>
              <w:t>Convocatoria para redes sociales y canal local</w:t>
            </w:r>
          </w:p>
        </w:tc>
      </w:tr>
      <w:tr w:rsidR="00DA63DF" w14:paraId="631DC1DE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6B5B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43C5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Institucional de la Gestión </w:t>
            </w:r>
          </w:p>
        </w:tc>
      </w:tr>
      <w:tr w:rsidR="00DA63DF" w14:paraId="2C96FAA8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51AC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D5CE" w14:textId="35678C81" w:rsidR="00DA63DF" w:rsidRDefault="00DA63DF" w:rsidP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Piezas Graficas con indicadores de la gestión para redes sociales</w:t>
            </w:r>
          </w:p>
        </w:tc>
      </w:tr>
      <w:tr w:rsidR="00DA63DF" w14:paraId="315D3009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C910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2FF9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Convocatoria e información general en redes sociales</w:t>
            </w:r>
          </w:p>
        </w:tc>
      </w:tr>
      <w:tr w:rsidR="00DA63DF" w14:paraId="72C35A31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952C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92E5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Boletín de prensa</w:t>
            </w:r>
          </w:p>
        </w:tc>
      </w:tr>
      <w:tr w:rsidR="00CB6E54" w14:paraId="0EE4A913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056F" w14:textId="77777777" w:rsidR="00CB6E54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212" w14:textId="34170827" w:rsidR="00CB6E54" w:rsidRDefault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Transmisión en vivo plataformas virtuales (Revisar)</w:t>
            </w:r>
          </w:p>
        </w:tc>
      </w:tr>
      <w:tr w:rsidR="00CB6E54" w14:paraId="4B24854E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ED2E" w14:textId="77777777" w:rsidR="00CB6E54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F27" w14:textId="1213C083" w:rsidR="00CB6E54" w:rsidRDefault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institucional periódico local </w:t>
            </w:r>
          </w:p>
        </w:tc>
      </w:tr>
      <w:tr w:rsidR="00CB6E54" w14:paraId="1BA4A574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EEE1" w14:textId="77777777" w:rsidR="00CB6E54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1D02" w14:textId="486901F4" w:rsidR="00CB6E54" w:rsidRDefault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Radial Territorio Verde</w:t>
            </w:r>
          </w:p>
        </w:tc>
      </w:tr>
      <w:tr w:rsidR="00CB6E54" w14:paraId="4CD2A60F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10CF" w14:textId="77777777" w:rsidR="00CB6E54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9B7B" w14:textId="6E7F6810" w:rsidR="00CB6E54" w:rsidRDefault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Boletín interno</w:t>
            </w:r>
          </w:p>
        </w:tc>
      </w:tr>
      <w:tr w:rsidR="00CB6E54" w14:paraId="07F1A88F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6843" w14:textId="77777777" w:rsidR="00CB6E54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B1DF" w14:textId="0691783A" w:rsidR="00CB6E54" w:rsidRDefault="00CB6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</w:t>
            </w:r>
          </w:p>
        </w:tc>
      </w:tr>
      <w:tr w:rsidR="00CB6E54" w14:paraId="0DD8524D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22AE" w14:textId="77777777" w:rsidR="00CB6E54" w:rsidRPr="00865375" w:rsidRDefault="00CB6E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7EA" w14:textId="368858C4" w:rsidR="00CB6E54" w:rsidRPr="00865375" w:rsidRDefault="00CB6E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Convocatoria</w:t>
            </w:r>
          </w:p>
        </w:tc>
      </w:tr>
      <w:tr w:rsidR="00AB6454" w14:paraId="64BCD555" w14:textId="77777777" w:rsidTr="00AB6454">
        <w:trPr>
          <w:gridAfter w:val="1"/>
          <w:wAfter w:w="29" w:type="dxa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A007B" w14:textId="2652AAB2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 xml:space="preserve">Alfabetización Oceánica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447A" w14:textId="0C231504" w:rsidR="00AB6454" w:rsidRPr="00865375" w:rsidRDefault="00AB6454" w:rsidP="00CB6E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Testimonios de la Comunidad</w:t>
            </w:r>
          </w:p>
        </w:tc>
      </w:tr>
      <w:tr w:rsidR="00AB6454" w14:paraId="20B1002C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115FD" w14:textId="77777777" w:rsidR="00AB6454" w:rsidRPr="00865375" w:rsidRDefault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6B45" w14:textId="486183DA" w:rsidR="00AB6454" w:rsidRPr="00865375" w:rsidRDefault="00AB6454">
            <w:pPr>
              <w:jc w:val="both"/>
              <w:rPr>
                <w:rFonts w:ascii="Arial" w:hAnsi="Arial" w:cs="Arial"/>
              </w:rPr>
            </w:pPr>
          </w:p>
        </w:tc>
      </w:tr>
      <w:tr w:rsidR="00AB6454" w14:paraId="1DEA184F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19A7" w14:textId="77777777" w:rsidR="00AB6454" w:rsidRPr="00865375" w:rsidRDefault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72F" w14:textId="38B34732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Redes Sociales</w:t>
            </w:r>
          </w:p>
        </w:tc>
      </w:tr>
      <w:tr w:rsidR="00AB6454" w14:paraId="71E5A4F8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B0A7" w14:textId="77777777" w:rsidR="00AB6454" w:rsidRPr="00865375" w:rsidRDefault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E5E" w14:textId="0A0F4AE1" w:rsidR="00AB6454" w:rsidRPr="00865375" w:rsidRDefault="00AB6454" w:rsidP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Programa radial Territorio Verde</w:t>
            </w:r>
          </w:p>
        </w:tc>
      </w:tr>
      <w:tr w:rsidR="00AB6454" w14:paraId="15AE008E" w14:textId="77777777" w:rsidTr="00AB6454">
        <w:trPr>
          <w:gridAfter w:val="1"/>
          <w:wAfter w:w="29" w:type="dxa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641D" w14:textId="682A0A9C" w:rsidR="00AB6454" w:rsidRPr="00865375" w:rsidRDefault="00AB6454" w:rsidP="00A51459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Programa Negocios Verdes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4FE" w14:textId="071906CF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Portafolio del Programa</w:t>
            </w:r>
          </w:p>
        </w:tc>
      </w:tr>
      <w:tr w:rsidR="00AB6454" w14:paraId="5A42C765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0AC12" w14:textId="77777777" w:rsidR="00AB6454" w:rsidRPr="00865375" w:rsidRDefault="00AB6454" w:rsidP="00A514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E28" w14:textId="1288DE7A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Blog</w:t>
            </w:r>
          </w:p>
        </w:tc>
      </w:tr>
      <w:tr w:rsidR="00AB6454" w14:paraId="668C7577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57F79D" w14:textId="33809D94" w:rsidR="00AB6454" w:rsidRPr="00865375" w:rsidRDefault="00AB64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C6E" w14:textId="39882696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 xml:space="preserve">Información en prensa y medios virtuales </w:t>
            </w:r>
          </w:p>
        </w:tc>
      </w:tr>
      <w:tr w:rsidR="00AB6454" w14:paraId="0EF58704" w14:textId="77777777" w:rsidTr="00AB6454">
        <w:trPr>
          <w:gridAfter w:val="1"/>
          <w:wAfter w:w="29" w:type="dxa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339A9" w14:textId="77777777" w:rsidR="00AB6454" w:rsidRPr="00865375" w:rsidRDefault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E3A9" w14:textId="3F8046DF" w:rsidR="00AB6454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Revista Institucional</w:t>
            </w:r>
          </w:p>
        </w:tc>
      </w:tr>
      <w:tr w:rsidR="00865375" w14:paraId="2215CBA9" w14:textId="77777777" w:rsidTr="00AB6454">
        <w:trPr>
          <w:gridAfter w:val="1"/>
          <w:wAfter w:w="29" w:type="dxa"/>
          <w:trHeight w:val="24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EAFFA" w14:textId="77777777" w:rsidR="00865375" w:rsidRPr="00865375" w:rsidRDefault="00865375" w:rsidP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  <w:lang w:eastAsia="es-CO"/>
              </w:rPr>
              <w:t>Socialización de las Obras de gestión de riesgo en el área de jurisdicción de la Corporación.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816" w14:textId="51B1147B" w:rsidR="00865375" w:rsidRPr="00865375" w:rsidRDefault="00865375" w:rsidP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Campaña Todos Somos Manzanares</w:t>
            </w:r>
          </w:p>
        </w:tc>
      </w:tr>
      <w:tr w:rsidR="00865375" w14:paraId="4C5292E1" w14:textId="77777777" w:rsidTr="00AB6454">
        <w:trPr>
          <w:gridAfter w:val="1"/>
          <w:wAfter w:w="29" w:type="dxa"/>
          <w:trHeight w:val="1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2D9CD" w14:textId="77777777" w:rsidR="00865375" w:rsidRDefault="00865375" w:rsidP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B48" w14:textId="116B9C43" w:rsidR="00865375" w:rsidRDefault="00865375" w:rsidP="00AB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</w:t>
            </w:r>
          </w:p>
        </w:tc>
      </w:tr>
      <w:tr w:rsidR="00865375" w14:paraId="6616576A" w14:textId="77777777" w:rsidTr="00AB6454">
        <w:trPr>
          <w:gridAfter w:val="1"/>
          <w:wAfter w:w="29" w:type="dxa"/>
          <w:trHeight w:val="1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B74CD" w14:textId="77777777" w:rsidR="00865375" w:rsidRDefault="00865375" w:rsidP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D95" w14:textId="022458D9" w:rsidR="00865375" w:rsidRDefault="00865375" w:rsidP="00AB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de las obras del Río Manzanares</w:t>
            </w:r>
          </w:p>
        </w:tc>
      </w:tr>
      <w:tr w:rsidR="00865375" w14:paraId="671264F6" w14:textId="77777777" w:rsidTr="00AB6454">
        <w:trPr>
          <w:gridAfter w:val="1"/>
          <w:wAfter w:w="29" w:type="dxa"/>
          <w:trHeight w:val="1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D366" w14:textId="77777777" w:rsidR="00865375" w:rsidRDefault="00865375" w:rsidP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908" w14:textId="47B8115A" w:rsidR="00865375" w:rsidRDefault="00865375" w:rsidP="00AB64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medios</w:t>
            </w:r>
          </w:p>
        </w:tc>
      </w:tr>
      <w:tr w:rsidR="00865375" w14:paraId="1D07194B" w14:textId="77777777" w:rsidTr="00407F6C">
        <w:trPr>
          <w:gridAfter w:val="1"/>
          <w:wAfter w:w="29" w:type="dxa"/>
          <w:trHeight w:val="1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8C56" w14:textId="77777777" w:rsidR="00865375" w:rsidRDefault="00865375" w:rsidP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A418" w14:textId="34620D4A" w:rsidR="00865375" w:rsidRPr="00865375" w:rsidRDefault="00865375" w:rsidP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Reuniones zonales</w:t>
            </w:r>
          </w:p>
        </w:tc>
      </w:tr>
      <w:tr w:rsidR="00865375" w14:paraId="5F6282DB" w14:textId="77777777" w:rsidTr="00AB6454">
        <w:trPr>
          <w:gridAfter w:val="1"/>
          <w:wAfter w:w="29" w:type="dxa"/>
          <w:trHeight w:val="1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892" w14:textId="77777777" w:rsidR="00865375" w:rsidRDefault="00865375" w:rsidP="00AB6454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C77" w14:textId="458C52A4" w:rsidR="00865375" w:rsidRPr="00865375" w:rsidRDefault="00865375" w:rsidP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Informes especiales – Territorio Verde</w:t>
            </w:r>
          </w:p>
        </w:tc>
      </w:tr>
      <w:tr w:rsidR="00DA63DF" w14:paraId="28C89C68" w14:textId="77777777" w:rsidTr="00AB645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0050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Socialización de las Obras de sostenibilidad ambiental orientadas a la recuperación, mantenimiento y conservación de la CGSM.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BC6" w14:textId="366952D6" w:rsidR="00DA63DF" w:rsidRPr="00865375" w:rsidRDefault="00AB6454">
            <w:r w:rsidRPr="00865375">
              <w:rPr>
                <w:rFonts w:ascii="Arial" w:hAnsi="Arial" w:cs="Arial"/>
              </w:rPr>
              <w:t>Campaña Agua Dulce para la Cié</w:t>
            </w:r>
            <w:r w:rsidR="00DA63DF" w:rsidRPr="00865375">
              <w:rPr>
                <w:rFonts w:ascii="Arial" w:hAnsi="Arial" w:cs="Arial"/>
              </w:rPr>
              <w:t>naga</w:t>
            </w:r>
          </w:p>
        </w:tc>
      </w:tr>
      <w:tr w:rsidR="00DA63DF" w14:paraId="086226B7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16D3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CB6" w14:textId="3CEEA175" w:rsidR="00DA63DF" w:rsidRPr="00865375" w:rsidRDefault="00AB6454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Publicación</w:t>
            </w:r>
            <w:r w:rsidR="00DA63DF" w:rsidRPr="00865375">
              <w:rPr>
                <w:rFonts w:ascii="Arial" w:hAnsi="Arial" w:cs="Arial"/>
              </w:rPr>
              <w:t xml:space="preserve"> en medios de comunicación</w:t>
            </w:r>
          </w:p>
        </w:tc>
      </w:tr>
      <w:tr w:rsidR="00DA63DF" w14:paraId="02809132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F0BB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CE4" w14:textId="77777777" w:rsidR="00DA63DF" w:rsidRPr="00865375" w:rsidRDefault="00DA63DF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Redes Sociales</w:t>
            </w:r>
          </w:p>
        </w:tc>
      </w:tr>
      <w:tr w:rsidR="00DA63DF" w14:paraId="2BBCEF5D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E0E4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4760" w14:textId="226D692C" w:rsidR="00DA63DF" w:rsidRPr="00865375" w:rsidRDefault="00DA63DF" w:rsidP="00865375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I</w:t>
            </w:r>
            <w:r w:rsidR="00865375" w:rsidRPr="00865375">
              <w:rPr>
                <w:rFonts w:ascii="Arial" w:hAnsi="Arial" w:cs="Arial"/>
              </w:rPr>
              <w:t xml:space="preserve">nformes especiales </w:t>
            </w:r>
          </w:p>
        </w:tc>
      </w:tr>
      <w:tr w:rsidR="00DA63DF" w14:paraId="224B0093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9330" w14:textId="77777777" w:rsidR="00DA63DF" w:rsidRDefault="00DA63DF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5F19" w14:textId="77777777" w:rsidR="00DA63DF" w:rsidRPr="00865375" w:rsidRDefault="00DA63DF">
            <w:pPr>
              <w:jc w:val="both"/>
              <w:rPr>
                <w:rFonts w:ascii="Arial" w:hAnsi="Arial" w:cs="Arial"/>
              </w:rPr>
            </w:pPr>
            <w:r w:rsidRPr="00865375">
              <w:rPr>
                <w:rFonts w:ascii="Arial" w:hAnsi="Arial" w:cs="Arial"/>
              </w:rPr>
              <w:t>Convocatorias</w:t>
            </w:r>
          </w:p>
        </w:tc>
      </w:tr>
      <w:tr w:rsidR="00DA63DF" w14:paraId="0F2ACD34" w14:textId="77777777" w:rsidTr="00AB645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D9C" w14:textId="52B2B9AE" w:rsidR="00DA63DF" w:rsidRDefault="007C41F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Implementación de </w:t>
            </w:r>
            <w:bookmarkStart w:id="2" w:name="_GoBack"/>
            <w:bookmarkEnd w:id="2"/>
            <w:r w:rsidR="00DA63DF">
              <w:rPr>
                <w:rFonts w:ascii="Arial" w:hAnsi="Arial" w:cs="Arial"/>
                <w:lang w:eastAsia="es-CO"/>
              </w:rPr>
              <w:t>POMCA</w:t>
            </w:r>
            <w:r>
              <w:rPr>
                <w:rFonts w:ascii="Arial" w:hAnsi="Arial" w:cs="Arial"/>
                <w:lang w:eastAsia="es-CO"/>
              </w:rPr>
              <w:t>S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B14" w14:textId="77777777" w:rsidR="00DA63DF" w:rsidRDefault="00DA63DF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</w:rPr>
              <w:t>Información en medios locales</w:t>
            </w:r>
          </w:p>
        </w:tc>
      </w:tr>
      <w:tr w:rsidR="00DA63DF" w14:paraId="0F24F3F6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FCC2" w14:textId="77777777" w:rsidR="00DA63DF" w:rsidRDefault="00DA63DF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982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</w:t>
            </w:r>
          </w:p>
        </w:tc>
      </w:tr>
      <w:tr w:rsidR="00DA63DF" w14:paraId="5265DA96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CEDB" w14:textId="77777777" w:rsidR="00DA63DF" w:rsidRDefault="00DA63DF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5AA9" w14:textId="361729C1" w:rsidR="00DA63DF" w:rsidRDefault="00DA63DF" w:rsidP="008653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65375">
              <w:rPr>
                <w:rFonts w:ascii="Arial" w:hAnsi="Arial" w:cs="Arial"/>
              </w:rPr>
              <w:t>rograma radial Territorio Verde</w:t>
            </w:r>
          </w:p>
        </w:tc>
      </w:tr>
      <w:tr w:rsidR="00DA63DF" w14:paraId="6CDC89CD" w14:textId="77777777" w:rsidTr="00AB6454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9C3" w14:textId="591A3BDC" w:rsidR="00DA63DF" w:rsidRDefault="00DA63DF" w:rsidP="00865375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Actualización del Plan de Gestión de Residuos Peligrosos para el Departamento 2021-2030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0B34" w14:textId="77777777" w:rsidR="00DA63DF" w:rsidRDefault="00DA63DF">
            <w:pPr>
              <w:jc w:val="both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</w:rPr>
              <w:t>Información para medios locales</w:t>
            </w:r>
          </w:p>
        </w:tc>
      </w:tr>
      <w:tr w:rsidR="00DA63DF" w14:paraId="18632019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7B5A" w14:textId="77777777" w:rsidR="00DA63DF" w:rsidRDefault="00DA63DF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0B87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radial territorio Verde</w:t>
            </w:r>
          </w:p>
        </w:tc>
      </w:tr>
      <w:tr w:rsidR="00DA63DF" w14:paraId="290F13D9" w14:textId="77777777" w:rsidTr="00AB6454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21D8" w14:textId="77777777" w:rsidR="00DA63DF" w:rsidRDefault="00DA63DF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F3E" w14:textId="61E4B28E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Cuña pos</w:t>
            </w:r>
            <w:r w:rsidR="00267DA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consumo de convocatoria</w:t>
            </w:r>
          </w:p>
        </w:tc>
      </w:tr>
      <w:tr w:rsidR="00DA63DF" w14:paraId="6914784E" w14:textId="77777777" w:rsidTr="00865375">
        <w:trPr>
          <w:trHeight w:val="331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39C2" w14:textId="77777777" w:rsidR="00DA63DF" w:rsidRDefault="00DA63DF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DB8" w14:textId="77777777" w:rsidR="00DA63DF" w:rsidRDefault="00DA6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</w:t>
            </w:r>
          </w:p>
        </w:tc>
      </w:tr>
    </w:tbl>
    <w:p w14:paraId="7A31FBBE" w14:textId="73921121" w:rsidR="00DA63DF" w:rsidRDefault="00DA63DF" w:rsidP="00DA63DF">
      <w:pPr>
        <w:jc w:val="both"/>
        <w:rPr>
          <w:rFonts w:ascii="Arial" w:hAnsi="Arial" w:cs="Arial"/>
        </w:rPr>
      </w:pPr>
    </w:p>
    <w:p w14:paraId="471AA5F8" w14:textId="438C30F7" w:rsidR="007D22D2" w:rsidRPr="009423F8" w:rsidRDefault="007D22D2" w:rsidP="00CA0C77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</w:p>
    <w:sectPr w:rsidR="007D22D2" w:rsidRPr="009423F8" w:rsidSect="00FD451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440" w:right="1080" w:bottom="1440" w:left="1080" w:header="340" w:footer="68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0EDF" w14:textId="77777777" w:rsidR="009A2D02" w:rsidRDefault="009A2D02">
      <w:r>
        <w:separator/>
      </w:r>
    </w:p>
  </w:endnote>
  <w:endnote w:type="continuationSeparator" w:id="0">
    <w:p w14:paraId="4166078D" w14:textId="77777777" w:rsidR="009A2D02" w:rsidRDefault="009A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707D" w14:textId="759F762D" w:rsidR="00C2497A" w:rsidRPr="00C2497A" w:rsidRDefault="002919C8" w:rsidP="0015500D">
    <w:pPr>
      <w:pStyle w:val="Piedepgina"/>
      <w:rPr>
        <w:rFonts w:ascii="Arial" w:hAnsi="Arial" w:cs="Arial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01859F54" wp14:editId="5ED6345F">
          <wp:simplePos x="0" y="0"/>
          <wp:positionH relativeFrom="margin">
            <wp:posOffset>-562708</wp:posOffset>
          </wp:positionH>
          <wp:positionV relativeFrom="paragraph">
            <wp:posOffset>-211016</wp:posOffset>
          </wp:positionV>
          <wp:extent cx="7191375" cy="730885"/>
          <wp:effectExtent l="0" t="0" r="9525" b="0"/>
          <wp:wrapNone/>
          <wp:docPr id="255" name="Imagen 255" descr="Pie de página Informe de gestión primer semestre de 2021, con la los datos de las redes sociales @corpamag y la dirección de la web www.corpamag.gov.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497A" w:rsidRPr="00C2497A">
      <w:rPr>
        <w:rFonts w:ascii="Arial" w:hAnsi="Arial" w:cs="Arial"/>
        <w:noProof/>
        <w:sz w:val="16"/>
        <w:szCs w:val="16"/>
        <w:lang w:val="es-CO" w:eastAsia="es-CO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78C58" w14:textId="1D4943F0" w:rsidR="00331D82" w:rsidRDefault="00331D82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1EBFFE98" wp14:editId="2B38102D">
          <wp:simplePos x="0" y="0"/>
          <wp:positionH relativeFrom="margin">
            <wp:posOffset>-377372</wp:posOffset>
          </wp:positionH>
          <wp:positionV relativeFrom="paragraph">
            <wp:posOffset>-246743</wp:posOffset>
          </wp:positionV>
          <wp:extent cx="7191375" cy="730885"/>
          <wp:effectExtent l="0" t="0" r="9525" b="0"/>
          <wp:wrapNone/>
          <wp:docPr id="2" name="Imagen 2" descr="Pie de página Informe de gestión primer semestre de 2021, con la los datos de las redes sociales @corpamag y la dirección de la web www.corpamag.gov.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85F77" w14:textId="77777777" w:rsidR="009A2D02" w:rsidRDefault="009A2D02">
      <w:r>
        <w:separator/>
      </w:r>
    </w:p>
  </w:footnote>
  <w:footnote w:type="continuationSeparator" w:id="0">
    <w:p w14:paraId="6AA32885" w14:textId="77777777" w:rsidR="009A2D02" w:rsidRDefault="009A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FB699" w14:textId="3F3B6830" w:rsidR="002919C8" w:rsidRDefault="002919C8" w:rsidP="002919C8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6A8A299" wp14:editId="4CE2EA0B">
          <wp:simplePos x="0" y="0"/>
          <wp:positionH relativeFrom="margin">
            <wp:posOffset>-55880</wp:posOffset>
          </wp:positionH>
          <wp:positionV relativeFrom="paragraph">
            <wp:posOffset>-135988</wp:posOffset>
          </wp:positionV>
          <wp:extent cx="6295293" cy="657451"/>
          <wp:effectExtent l="0" t="0" r="4445" b="3175"/>
          <wp:wrapNone/>
          <wp:docPr id="21539" name="Imagen 21539" descr="Encabezado del Informe de gestión primer semestre, con el lema: Mangdalena ambiental, una gestión sosten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293" cy="6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32249764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99CCF8C" wp14:editId="5FD2D7A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1545" name="Rectángulo 21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9753F" w14:textId="77777777" w:rsidR="002919C8" w:rsidRDefault="002919C8" w:rsidP="002919C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C41FB" w:rsidRPr="007C41FB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9CCF8C" id="Rectángulo 21545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" o:allowincell="f" stroked="f">
                  <v:textbox>
                    <w:txbxContent>
                      <w:p w14:paraId="1EE9753F" w14:textId="77777777" w:rsidR="002919C8" w:rsidRDefault="002919C8" w:rsidP="002919C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C41FB" w:rsidRPr="007C41FB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9B3740C" w14:textId="7D20012A" w:rsidR="002919C8" w:rsidRDefault="002919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6777" w14:textId="0FD59434" w:rsidR="00331D82" w:rsidRDefault="00331D82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0FA354A7" wp14:editId="64907195">
          <wp:simplePos x="0" y="0"/>
          <wp:positionH relativeFrom="margin">
            <wp:posOffset>130629</wp:posOffset>
          </wp:positionH>
          <wp:positionV relativeFrom="paragraph">
            <wp:posOffset>-635</wp:posOffset>
          </wp:positionV>
          <wp:extent cx="6295293" cy="657451"/>
          <wp:effectExtent l="0" t="0" r="4445" b="3175"/>
          <wp:wrapNone/>
          <wp:docPr id="1" name="Imagen 1" descr="Encabezado del Informe de gestión primer semestre, con el lema: Mangdalena ambiental, una gestión sosten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5293" cy="65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 w15:restartNumberingAfterBreak="0">
    <w:nsid w:val="00781F19"/>
    <w:multiLevelType w:val="hybridMultilevel"/>
    <w:tmpl w:val="4EAA2DC0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3C39F2"/>
    <w:multiLevelType w:val="hybridMultilevel"/>
    <w:tmpl w:val="8FF8AE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8A5"/>
    <w:multiLevelType w:val="hybridMultilevel"/>
    <w:tmpl w:val="83E0BF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C34"/>
    <w:multiLevelType w:val="hybridMultilevel"/>
    <w:tmpl w:val="E9CA7C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C5EC5"/>
    <w:multiLevelType w:val="multilevel"/>
    <w:tmpl w:val="068C6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334298D"/>
    <w:multiLevelType w:val="hybridMultilevel"/>
    <w:tmpl w:val="9C9C9E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09D3"/>
    <w:multiLevelType w:val="hybridMultilevel"/>
    <w:tmpl w:val="4036D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7401B"/>
    <w:multiLevelType w:val="hybridMultilevel"/>
    <w:tmpl w:val="3C4204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66CAD"/>
    <w:multiLevelType w:val="hybridMultilevel"/>
    <w:tmpl w:val="585066BE"/>
    <w:lvl w:ilvl="0" w:tplc="240A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B15E7A"/>
    <w:multiLevelType w:val="multilevel"/>
    <w:tmpl w:val="2C34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039D"/>
    <w:rsid w:val="0000109E"/>
    <w:rsid w:val="00002026"/>
    <w:rsid w:val="000046DE"/>
    <w:rsid w:val="00004720"/>
    <w:rsid w:val="00007908"/>
    <w:rsid w:val="000109AD"/>
    <w:rsid w:val="00010C29"/>
    <w:rsid w:val="00012571"/>
    <w:rsid w:val="00012D64"/>
    <w:rsid w:val="00014647"/>
    <w:rsid w:val="00016F27"/>
    <w:rsid w:val="00020A38"/>
    <w:rsid w:val="0002210D"/>
    <w:rsid w:val="00022B37"/>
    <w:rsid w:val="00023BE7"/>
    <w:rsid w:val="0002564E"/>
    <w:rsid w:val="00025F89"/>
    <w:rsid w:val="00026ED3"/>
    <w:rsid w:val="00027739"/>
    <w:rsid w:val="00030C3C"/>
    <w:rsid w:val="00032305"/>
    <w:rsid w:val="0003233A"/>
    <w:rsid w:val="00032667"/>
    <w:rsid w:val="0003353F"/>
    <w:rsid w:val="0003420F"/>
    <w:rsid w:val="00034984"/>
    <w:rsid w:val="000400F0"/>
    <w:rsid w:val="00040895"/>
    <w:rsid w:val="00045EEB"/>
    <w:rsid w:val="000468EC"/>
    <w:rsid w:val="00050699"/>
    <w:rsid w:val="000529AB"/>
    <w:rsid w:val="0005378E"/>
    <w:rsid w:val="00055984"/>
    <w:rsid w:val="000570CA"/>
    <w:rsid w:val="000611A2"/>
    <w:rsid w:val="000618FC"/>
    <w:rsid w:val="00061C8E"/>
    <w:rsid w:val="0006365D"/>
    <w:rsid w:val="00063F0B"/>
    <w:rsid w:val="00064781"/>
    <w:rsid w:val="00066E78"/>
    <w:rsid w:val="0006798A"/>
    <w:rsid w:val="0007068C"/>
    <w:rsid w:val="00070C56"/>
    <w:rsid w:val="00071410"/>
    <w:rsid w:val="00071DD0"/>
    <w:rsid w:val="00071FF2"/>
    <w:rsid w:val="000723BD"/>
    <w:rsid w:val="00074112"/>
    <w:rsid w:val="000748CC"/>
    <w:rsid w:val="000750B0"/>
    <w:rsid w:val="0007716A"/>
    <w:rsid w:val="00080073"/>
    <w:rsid w:val="0008262E"/>
    <w:rsid w:val="00091769"/>
    <w:rsid w:val="00092C5D"/>
    <w:rsid w:val="00093FF5"/>
    <w:rsid w:val="000940DB"/>
    <w:rsid w:val="000946B1"/>
    <w:rsid w:val="00094917"/>
    <w:rsid w:val="0009529A"/>
    <w:rsid w:val="0009582C"/>
    <w:rsid w:val="00095EC9"/>
    <w:rsid w:val="00096F13"/>
    <w:rsid w:val="000977A7"/>
    <w:rsid w:val="000A02C4"/>
    <w:rsid w:val="000A0AD0"/>
    <w:rsid w:val="000A1B7E"/>
    <w:rsid w:val="000A220C"/>
    <w:rsid w:val="000A4B81"/>
    <w:rsid w:val="000A5043"/>
    <w:rsid w:val="000B1544"/>
    <w:rsid w:val="000B2B55"/>
    <w:rsid w:val="000B338D"/>
    <w:rsid w:val="000B58E4"/>
    <w:rsid w:val="000B655D"/>
    <w:rsid w:val="000C010D"/>
    <w:rsid w:val="000C1711"/>
    <w:rsid w:val="000C3169"/>
    <w:rsid w:val="000C554E"/>
    <w:rsid w:val="000C55EB"/>
    <w:rsid w:val="000C56EA"/>
    <w:rsid w:val="000C6266"/>
    <w:rsid w:val="000C7083"/>
    <w:rsid w:val="000D2300"/>
    <w:rsid w:val="000D3076"/>
    <w:rsid w:val="000D63A5"/>
    <w:rsid w:val="000D7995"/>
    <w:rsid w:val="000E4A6E"/>
    <w:rsid w:val="000E5C2A"/>
    <w:rsid w:val="000E6075"/>
    <w:rsid w:val="000E6FA7"/>
    <w:rsid w:val="000F2BB6"/>
    <w:rsid w:val="000F3776"/>
    <w:rsid w:val="000F3F74"/>
    <w:rsid w:val="000F459B"/>
    <w:rsid w:val="000F45F2"/>
    <w:rsid w:val="000F4ECA"/>
    <w:rsid w:val="000F5134"/>
    <w:rsid w:val="000F5376"/>
    <w:rsid w:val="000F55DC"/>
    <w:rsid w:val="000F616C"/>
    <w:rsid w:val="0010146E"/>
    <w:rsid w:val="00102770"/>
    <w:rsid w:val="001029E2"/>
    <w:rsid w:val="00104BB5"/>
    <w:rsid w:val="00106494"/>
    <w:rsid w:val="00106A16"/>
    <w:rsid w:val="00111890"/>
    <w:rsid w:val="00111DEE"/>
    <w:rsid w:val="001140B1"/>
    <w:rsid w:val="001162D3"/>
    <w:rsid w:val="00116C2F"/>
    <w:rsid w:val="00117585"/>
    <w:rsid w:val="001229CB"/>
    <w:rsid w:val="00123015"/>
    <w:rsid w:val="0012355B"/>
    <w:rsid w:val="00123631"/>
    <w:rsid w:val="00123723"/>
    <w:rsid w:val="00124EEE"/>
    <w:rsid w:val="00125340"/>
    <w:rsid w:val="0012724B"/>
    <w:rsid w:val="00131130"/>
    <w:rsid w:val="00133E64"/>
    <w:rsid w:val="0013475D"/>
    <w:rsid w:val="00134C81"/>
    <w:rsid w:val="00135914"/>
    <w:rsid w:val="00135F8E"/>
    <w:rsid w:val="00136F41"/>
    <w:rsid w:val="00141755"/>
    <w:rsid w:val="0014209F"/>
    <w:rsid w:val="00142693"/>
    <w:rsid w:val="00142867"/>
    <w:rsid w:val="00143A9F"/>
    <w:rsid w:val="001457A1"/>
    <w:rsid w:val="00146288"/>
    <w:rsid w:val="00146607"/>
    <w:rsid w:val="00147147"/>
    <w:rsid w:val="00147A09"/>
    <w:rsid w:val="0015260B"/>
    <w:rsid w:val="0015386D"/>
    <w:rsid w:val="00154ABE"/>
    <w:rsid w:val="0015500D"/>
    <w:rsid w:val="00155084"/>
    <w:rsid w:val="00156C83"/>
    <w:rsid w:val="00157620"/>
    <w:rsid w:val="0016194F"/>
    <w:rsid w:val="001622EE"/>
    <w:rsid w:val="00162F02"/>
    <w:rsid w:val="00166758"/>
    <w:rsid w:val="00166B35"/>
    <w:rsid w:val="00167CCE"/>
    <w:rsid w:val="00171A5C"/>
    <w:rsid w:val="00172216"/>
    <w:rsid w:val="00172F18"/>
    <w:rsid w:val="001734C9"/>
    <w:rsid w:val="001756FD"/>
    <w:rsid w:val="00177316"/>
    <w:rsid w:val="0018040A"/>
    <w:rsid w:val="0018092E"/>
    <w:rsid w:val="001832BB"/>
    <w:rsid w:val="00183E0A"/>
    <w:rsid w:val="001860C3"/>
    <w:rsid w:val="00186A62"/>
    <w:rsid w:val="0018788B"/>
    <w:rsid w:val="00187C49"/>
    <w:rsid w:val="00191CC5"/>
    <w:rsid w:val="00192A6D"/>
    <w:rsid w:val="00194DED"/>
    <w:rsid w:val="001A218A"/>
    <w:rsid w:val="001A2702"/>
    <w:rsid w:val="001A6E40"/>
    <w:rsid w:val="001A7B0F"/>
    <w:rsid w:val="001B0419"/>
    <w:rsid w:val="001B05DB"/>
    <w:rsid w:val="001B12F3"/>
    <w:rsid w:val="001B26E5"/>
    <w:rsid w:val="001B3E10"/>
    <w:rsid w:val="001B3FE7"/>
    <w:rsid w:val="001B574F"/>
    <w:rsid w:val="001B6023"/>
    <w:rsid w:val="001C0D17"/>
    <w:rsid w:val="001C1C61"/>
    <w:rsid w:val="001C3C7A"/>
    <w:rsid w:val="001C4274"/>
    <w:rsid w:val="001C42DC"/>
    <w:rsid w:val="001C484A"/>
    <w:rsid w:val="001C5927"/>
    <w:rsid w:val="001C5CC0"/>
    <w:rsid w:val="001C6CF0"/>
    <w:rsid w:val="001C7715"/>
    <w:rsid w:val="001C78BE"/>
    <w:rsid w:val="001C7B0A"/>
    <w:rsid w:val="001C7CB7"/>
    <w:rsid w:val="001D1CDD"/>
    <w:rsid w:val="001D2E2C"/>
    <w:rsid w:val="001D718F"/>
    <w:rsid w:val="001E1C53"/>
    <w:rsid w:val="001E1C92"/>
    <w:rsid w:val="001E3848"/>
    <w:rsid w:val="001E4360"/>
    <w:rsid w:val="001E43C9"/>
    <w:rsid w:val="001E67BE"/>
    <w:rsid w:val="001E6B96"/>
    <w:rsid w:val="001F0B13"/>
    <w:rsid w:val="001F1D23"/>
    <w:rsid w:val="001F6024"/>
    <w:rsid w:val="001F675C"/>
    <w:rsid w:val="001F7A13"/>
    <w:rsid w:val="0020017E"/>
    <w:rsid w:val="002017D4"/>
    <w:rsid w:val="00201B9E"/>
    <w:rsid w:val="00201FD9"/>
    <w:rsid w:val="002047C2"/>
    <w:rsid w:val="00204BF8"/>
    <w:rsid w:val="00204DC4"/>
    <w:rsid w:val="002051F6"/>
    <w:rsid w:val="0021176B"/>
    <w:rsid w:val="00213D64"/>
    <w:rsid w:val="0021425E"/>
    <w:rsid w:val="00217225"/>
    <w:rsid w:val="00217320"/>
    <w:rsid w:val="00221CAE"/>
    <w:rsid w:val="0022348E"/>
    <w:rsid w:val="00223E77"/>
    <w:rsid w:val="002242F9"/>
    <w:rsid w:val="0022557C"/>
    <w:rsid w:val="00225818"/>
    <w:rsid w:val="00227605"/>
    <w:rsid w:val="002277C4"/>
    <w:rsid w:val="00231C40"/>
    <w:rsid w:val="00233393"/>
    <w:rsid w:val="00235D46"/>
    <w:rsid w:val="00235D51"/>
    <w:rsid w:val="00236F74"/>
    <w:rsid w:val="00240A2E"/>
    <w:rsid w:val="0024382F"/>
    <w:rsid w:val="00244BF1"/>
    <w:rsid w:val="00253102"/>
    <w:rsid w:val="00253B95"/>
    <w:rsid w:val="002556CD"/>
    <w:rsid w:val="002558F0"/>
    <w:rsid w:val="00255CB2"/>
    <w:rsid w:val="002564C6"/>
    <w:rsid w:val="00256524"/>
    <w:rsid w:val="0026033D"/>
    <w:rsid w:val="00262051"/>
    <w:rsid w:val="00262849"/>
    <w:rsid w:val="00262E8F"/>
    <w:rsid w:val="00264789"/>
    <w:rsid w:val="00264991"/>
    <w:rsid w:val="00265B8A"/>
    <w:rsid w:val="00265B8F"/>
    <w:rsid w:val="00267DA7"/>
    <w:rsid w:val="00270679"/>
    <w:rsid w:val="00271B95"/>
    <w:rsid w:val="00273306"/>
    <w:rsid w:val="002748C8"/>
    <w:rsid w:val="00276FA9"/>
    <w:rsid w:val="0028179A"/>
    <w:rsid w:val="002836A9"/>
    <w:rsid w:val="00283DC9"/>
    <w:rsid w:val="002841C4"/>
    <w:rsid w:val="00285464"/>
    <w:rsid w:val="00285A13"/>
    <w:rsid w:val="00290314"/>
    <w:rsid w:val="002904E2"/>
    <w:rsid w:val="00291723"/>
    <w:rsid w:val="0029174E"/>
    <w:rsid w:val="002919C8"/>
    <w:rsid w:val="00292737"/>
    <w:rsid w:val="00292874"/>
    <w:rsid w:val="00292F7F"/>
    <w:rsid w:val="00293A99"/>
    <w:rsid w:val="00297373"/>
    <w:rsid w:val="002A0F4B"/>
    <w:rsid w:val="002A1352"/>
    <w:rsid w:val="002A30F5"/>
    <w:rsid w:val="002A35D0"/>
    <w:rsid w:val="002A6334"/>
    <w:rsid w:val="002A669E"/>
    <w:rsid w:val="002B1520"/>
    <w:rsid w:val="002B19F5"/>
    <w:rsid w:val="002B1C8E"/>
    <w:rsid w:val="002B3EFA"/>
    <w:rsid w:val="002B5BA7"/>
    <w:rsid w:val="002C0BF3"/>
    <w:rsid w:val="002C1E63"/>
    <w:rsid w:val="002C1F1C"/>
    <w:rsid w:val="002C5D62"/>
    <w:rsid w:val="002C76F1"/>
    <w:rsid w:val="002D156B"/>
    <w:rsid w:val="002D23EA"/>
    <w:rsid w:val="002D2405"/>
    <w:rsid w:val="002D2830"/>
    <w:rsid w:val="002D2DAD"/>
    <w:rsid w:val="002D2E90"/>
    <w:rsid w:val="002D46CF"/>
    <w:rsid w:val="002D53E9"/>
    <w:rsid w:val="002D70E2"/>
    <w:rsid w:val="002D7536"/>
    <w:rsid w:val="002E1F7A"/>
    <w:rsid w:val="002E396C"/>
    <w:rsid w:val="002E4809"/>
    <w:rsid w:val="002E6102"/>
    <w:rsid w:val="002F021D"/>
    <w:rsid w:val="002F15CA"/>
    <w:rsid w:val="002F16D3"/>
    <w:rsid w:val="002F24D2"/>
    <w:rsid w:val="002F406C"/>
    <w:rsid w:val="002F51FF"/>
    <w:rsid w:val="002F73C6"/>
    <w:rsid w:val="002F7AD7"/>
    <w:rsid w:val="00300370"/>
    <w:rsid w:val="00300C1E"/>
    <w:rsid w:val="00303956"/>
    <w:rsid w:val="00304438"/>
    <w:rsid w:val="00304816"/>
    <w:rsid w:val="00304E56"/>
    <w:rsid w:val="00311871"/>
    <w:rsid w:val="00311977"/>
    <w:rsid w:val="003145FE"/>
    <w:rsid w:val="00316B99"/>
    <w:rsid w:val="00317C9E"/>
    <w:rsid w:val="00321844"/>
    <w:rsid w:val="00322069"/>
    <w:rsid w:val="0032242E"/>
    <w:rsid w:val="003264B1"/>
    <w:rsid w:val="00327DFE"/>
    <w:rsid w:val="00331D82"/>
    <w:rsid w:val="00332056"/>
    <w:rsid w:val="003358AE"/>
    <w:rsid w:val="003363AD"/>
    <w:rsid w:val="00336459"/>
    <w:rsid w:val="003414F6"/>
    <w:rsid w:val="00342E59"/>
    <w:rsid w:val="0034435F"/>
    <w:rsid w:val="003455C5"/>
    <w:rsid w:val="00346F5F"/>
    <w:rsid w:val="00347C7C"/>
    <w:rsid w:val="00347FC6"/>
    <w:rsid w:val="0035111A"/>
    <w:rsid w:val="00351A4A"/>
    <w:rsid w:val="00351BA2"/>
    <w:rsid w:val="00351C4D"/>
    <w:rsid w:val="0035229F"/>
    <w:rsid w:val="0035246F"/>
    <w:rsid w:val="00356681"/>
    <w:rsid w:val="003567A1"/>
    <w:rsid w:val="00356864"/>
    <w:rsid w:val="00357B68"/>
    <w:rsid w:val="00357B83"/>
    <w:rsid w:val="003604F5"/>
    <w:rsid w:val="00363FDD"/>
    <w:rsid w:val="00367C1B"/>
    <w:rsid w:val="003706EC"/>
    <w:rsid w:val="00374587"/>
    <w:rsid w:val="00374AA3"/>
    <w:rsid w:val="00376750"/>
    <w:rsid w:val="00376D91"/>
    <w:rsid w:val="00381ACA"/>
    <w:rsid w:val="003824DB"/>
    <w:rsid w:val="003841AC"/>
    <w:rsid w:val="0038485A"/>
    <w:rsid w:val="00392E1F"/>
    <w:rsid w:val="003937A9"/>
    <w:rsid w:val="0039567F"/>
    <w:rsid w:val="00396A82"/>
    <w:rsid w:val="00397A90"/>
    <w:rsid w:val="003A03F6"/>
    <w:rsid w:val="003A0C11"/>
    <w:rsid w:val="003A121F"/>
    <w:rsid w:val="003A219A"/>
    <w:rsid w:val="003A2429"/>
    <w:rsid w:val="003A4A49"/>
    <w:rsid w:val="003A666C"/>
    <w:rsid w:val="003A73D6"/>
    <w:rsid w:val="003B0113"/>
    <w:rsid w:val="003B30C7"/>
    <w:rsid w:val="003B3901"/>
    <w:rsid w:val="003B3B6B"/>
    <w:rsid w:val="003B4445"/>
    <w:rsid w:val="003B4A70"/>
    <w:rsid w:val="003B4C17"/>
    <w:rsid w:val="003B4C86"/>
    <w:rsid w:val="003B57C8"/>
    <w:rsid w:val="003B66DA"/>
    <w:rsid w:val="003B74C0"/>
    <w:rsid w:val="003C04FF"/>
    <w:rsid w:val="003C0B51"/>
    <w:rsid w:val="003C2965"/>
    <w:rsid w:val="003C3A44"/>
    <w:rsid w:val="003D088F"/>
    <w:rsid w:val="003D2573"/>
    <w:rsid w:val="003D2A82"/>
    <w:rsid w:val="003D370B"/>
    <w:rsid w:val="003D396E"/>
    <w:rsid w:val="003D57D1"/>
    <w:rsid w:val="003D5A56"/>
    <w:rsid w:val="003D67F9"/>
    <w:rsid w:val="003D7054"/>
    <w:rsid w:val="003E0EB0"/>
    <w:rsid w:val="003E2FCE"/>
    <w:rsid w:val="003E4B2E"/>
    <w:rsid w:val="003E7435"/>
    <w:rsid w:val="003E751D"/>
    <w:rsid w:val="003E7E46"/>
    <w:rsid w:val="003F115B"/>
    <w:rsid w:val="003F1254"/>
    <w:rsid w:val="003F1306"/>
    <w:rsid w:val="003F4E08"/>
    <w:rsid w:val="003F52F2"/>
    <w:rsid w:val="003F5F44"/>
    <w:rsid w:val="003F7F11"/>
    <w:rsid w:val="004015B0"/>
    <w:rsid w:val="004023FC"/>
    <w:rsid w:val="00410160"/>
    <w:rsid w:val="00410C71"/>
    <w:rsid w:val="00412300"/>
    <w:rsid w:val="00415FB4"/>
    <w:rsid w:val="00417005"/>
    <w:rsid w:val="004170EB"/>
    <w:rsid w:val="004177AC"/>
    <w:rsid w:val="00420DEC"/>
    <w:rsid w:val="00421073"/>
    <w:rsid w:val="00425583"/>
    <w:rsid w:val="0042752F"/>
    <w:rsid w:val="004279A1"/>
    <w:rsid w:val="00431610"/>
    <w:rsid w:val="0043240E"/>
    <w:rsid w:val="00432E84"/>
    <w:rsid w:val="00432FD7"/>
    <w:rsid w:val="0043326C"/>
    <w:rsid w:val="00433730"/>
    <w:rsid w:val="00435148"/>
    <w:rsid w:val="0043524B"/>
    <w:rsid w:val="004369EF"/>
    <w:rsid w:val="00437AAF"/>
    <w:rsid w:val="00437B89"/>
    <w:rsid w:val="00437CC6"/>
    <w:rsid w:val="00440352"/>
    <w:rsid w:val="004411C9"/>
    <w:rsid w:val="00445A74"/>
    <w:rsid w:val="00446963"/>
    <w:rsid w:val="00457842"/>
    <w:rsid w:val="00462DF8"/>
    <w:rsid w:val="00463EB7"/>
    <w:rsid w:val="00464DDB"/>
    <w:rsid w:val="0046691E"/>
    <w:rsid w:val="00467647"/>
    <w:rsid w:val="00472149"/>
    <w:rsid w:val="00475C59"/>
    <w:rsid w:val="0047671A"/>
    <w:rsid w:val="00476C57"/>
    <w:rsid w:val="00476E94"/>
    <w:rsid w:val="00481A32"/>
    <w:rsid w:val="00483FE2"/>
    <w:rsid w:val="00484879"/>
    <w:rsid w:val="00490D36"/>
    <w:rsid w:val="00491C2E"/>
    <w:rsid w:val="0049282A"/>
    <w:rsid w:val="00494A5B"/>
    <w:rsid w:val="0049587C"/>
    <w:rsid w:val="0049629F"/>
    <w:rsid w:val="004A148A"/>
    <w:rsid w:val="004A155E"/>
    <w:rsid w:val="004A2ED8"/>
    <w:rsid w:val="004A37FD"/>
    <w:rsid w:val="004A4D76"/>
    <w:rsid w:val="004A7EB0"/>
    <w:rsid w:val="004B08EE"/>
    <w:rsid w:val="004B149E"/>
    <w:rsid w:val="004B2324"/>
    <w:rsid w:val="004B337D"/>
    <w:rsid w:val="004B3EF2"/>
    <w:rsid w:val="004B55D1"/>
    <w:rsid w:val="004B56C8"/>
    <w:rsid w:val="004B79D6"/>
    <w:rsid w:val="004C0EF7"/>
    <w:rsid w:val="004C28E3"/>
    <w:rsid w:val="004C344E"/>
    <w:rsid w:val="004C3C20"/>
    <w:rsid w:val="004C4FAB"/>
    <w:rsid w:val="004C52A9"/>
    <w:rsid w:val="004C588B"/>
    <w:rsid w:val="004C6563"/>
    <w:rsid w:val="004C7D88"/>
    <w:rsid w:val="004D0C77"/>
    <w:rsid w:val="004D2A08"/>
    <w:rsid w:val="004D621D"/>
    <w:rsid w:val="004D624C"/>
    <w:rsid w:val="004E0C89"/>
    <w:rsid w:val="004E29D7"/>
    <w:rsid w:val="004E3BED"/>
    <w:rsid w:val="004E4F64"/>
    <w:rsid w:val="004E5B0B"/>
    <w:rsid w:val="004F01CB"/>
    <w:rsid w:val="004F04F9"/>
    <w:rsid w:val="004F0509"/>
    <w:rsid w:val="004F09E3"/>
    <w:rsid w:val="004F4A8A"/>
    <w:rsid w:val="004F50CD"/>
    <w:rsid w:val="004F57A9"/>
    <w:rsid w:val="004F7419"/>
    <w:rsid w:val="004F78F9"/>
    <w:rsid w:val="00500C24"/>
    <w:rsid w:val="005035D3"/>
    <w:rsid w:val="005035D9"/>
    <w:rsid w:val="00503A03"/>
    <w:rsid w:val="0050694A"/>
    <w:rsid w:val="00510C1B"/>
    <w:rsid w:val="00511278"/>
    <w:rsid w:val="00511357"/>
    <w:rsid w:val="0051302A"/>
    <w:rsid w:val="00513098"/>
    <w:rsid w:val="0051490A"/>
    <w:rsid w:val="005157EF"/>
    <w:rsid w:val="00516186"/>
    <w:rsid w:val="00516237"/>
    <w:rsid w:val="005170C5"/>
    <w:rsid w:val="005173CC"/>
    <w:rsid w:val="005177E4"/>
    <w:rsid w:val="00517DC7"/>
    <w:rsid w:val="00520625"/>
    <w:rsid w:val="00520B05"/>
    <w:rsid w:val="00520F0C"/>
    <w:rsid w:val="00524065"/>
    <w:rsid w:val="005240D2"/>
    <w:rsid w:val="00524367"/>
    <w:rsid w:val="00525AD9"/>
    <w:rsid w:val="005302DD"/>
    <w:rsid w:val="00530C69"/>
    <w:rsid w:val="005320C9"/>
    <w:rsid w:val="00532357"/>
    <w:rsid w:val="005327E3"/>
    <w:rsid w:val="005344E6"/>
    <w:rsid w:val="00534D45"/>
    <w:rsid w:val="005363ED"/>
    <w:rsid w:val="00537857"/>
    <w:rsid w:val="00541DEA"/>
    <w:rsid w:val="005424E5"/>
    <w:rsid w:val="0054348A"/>
    <w:rsid w:val="005441D2"/>
    <w:rsid w:val="00544253"/>
    <w:rsid w:val="00550E48"/>
    <w:rsid w:val="00554487"/>
    <w:rsid w:val="00555130"/>
    <w:rsid w:val="00562F9C"/>
    <w:rsid w:val="005655BA"/>
    <w:rsid w:val="00566FE3"/>
    <w:rsid w:val="00567F5C"/>
    <w:rsid w:val="0057117E"/>
    <w:rsid w:val="00571D7E"/>
    <w:rsid w:val="005732F3"/>
    <w:rsid w:val="00573615"/>
    <w:rsid w:val="00573AAA"/>
    <w:rsid w:val="0057406E"/>
    <w:rsid w:val="00574301"/>
    <w:rsid w:val="00575E99"/>
    <w:rsid w:val="00575F58"/>
    <w:rsid w:val="005762E7"/>
    <w:rsid w:val="005766E0"/>
    <w:rsid w:val="005769B7"/>
    <w:rsid w:val="00576C1A"/>
    <w:rsid w:val="00577E3E"/>
    <w:rsid w:val="00577E4A"/>
    <w:rsid w:val="00577FFB"/>
    <w:rsid w:val="00580BDB"/>
    <w:rsid w:val="00580C2F"/>
    <w:rsid w:val="00580EF5"/>
    <w:rsid w:val="00582AB4"/>
    <w:rsid w:val="00583938"/>
    <w:rsid w:val="005839CD"/>
    <w:rsid w:val="005848B5"/>
    <w:rsid w:val="0059303E"/>
    <w:rsid w:val="00593396"/>
    <w:rsid w:val="0059468F"/>
    <w:rsid w:val="00597E2E"/>
    <w:rsid w:val="005A084C"/>
    <w:rsid w:val="005A308B"/>
    <w:rsid w:val="005A3385"/>
    <w:rsid w:val="005A67A9"/>
    <w:rsid w:val="005B2092"/>
    <w:rsid w:val="005B5454"/>
    <w:rsid w:val="005B5455"/>
    <w:rsid w:val="005C11A9"/>
    <w:rsid w:val="005C17CE"/>
    <w:rsid w:val="005C2358"/>
    <w:rsid w:val="005C2F57"/>
    <w:rsid w:val="005C5100"/>
    <w:rsid w:val="005C56CA"/>
    <w:rsid w:val="005C5F5C"/>
    <w:rsid w:val="005C64BA"/>
    <w:rsid w:val="005C67FA"/>
    <w:rsid w:val="005C7AB1"/>
    <w:rsid w:val="005D1274"/>
    <w:rsid w:val="005D4B8C"/>
    <w:rsid w:val="005D5348"/>
    <w:rsid w:val="005D60F9"/>
    <w:rsid w:val="005D6C65"/>
    <w:rsid w:val="005D73DF"/>
    <w:rsid w:val="005D7494"/>
    <w:rsid w:val="005E2527"/>
    <w:rsid w:val="005E274D"/>
    <w:rsid w:val="005E58B5"/>
    <w:rsid w:val="005E799B"/>
    <w:rsid w:val="005F0AE9"/>
    <w:rsid w:val="005F0C60"/>
    <w:rsid w:val="005F1325"/>
    <w:rsid w:val="005F2F85"/>
    <w:rsid w:val="005F5BD3"/>
    <w:rsid w:val="005F5E01"/>
    <w:rsid w:val="005F6F79"/>
    <w:rsid w:val="005F755E"/>
    <w:rsid w:val="00600D85"/>
    <w:rsid w:val="0060111F"/>
    <w:rsid w:val="006017AA"/>
    <w:rsid w:val="00601C06"/>
    <w:rsid w:val="0060312E"/>
    <w:rsid w:val="006046B3"/>
    <w:rsid w:val="00605B1F"/>
    <w:rsid w:val="00606F71"/>
    <w:rsid w:val="006100F4"/>
    <w:rsid w:val="00610927"/>
    <w:rsid w:val="00610A05"/>
    <w:rsid w:val="00614ABE"/>
    <w:rsid w:val="00614BE6"/>
    <w:rsid w:val="006166A2"/>
    <w:rsid w:val="006212DB"/>
    <w:rsid w:val="00621401"/>
    <w:rsid w:val="00621600"/>
    <w:rsid w:val="006223C1"/>
    <w:rsid w:val="0062381A"/>
    <w:rsid w:val="006259AF"/>
    <w:rsid w:val="006275F2"/>
    <w:rsid w:val="00627C80"/>
    <w:rsid w:val="00631584"/>
    <w:rsid w:val="0063161D"/>
    <w:rsid w:val="00632DFB"/>
    <w:rsid w:val="00633A33"/>
    <w:rsid w:val="006345BA"/>
    <w:rsid w:val="00634E11"/>
    <w:rsid w:val="00636823"/>
    <w:rsid w:val="00636D3C"/>
    <w:rsid w:val="00637371"/>
    <w:rsid w:val="00637976"/>
    <w:rsid w:val="00642F13"/>
    <w:rsid w:val="006444FA"/>
    <w:rsid w:val="00644A89"/>
    <w:rsid w:val="00646054"/>
    <w:rsid w:val="006512A2"/>
    <w:rsid w:val="006520A5"/>
    <w:rsid w:val="00652AAD"/>
    <w:rsid w:val="00656379"/>
    <w:rsid w:val="006575DA"/>
    <w:rsid w:val="00660C6E"/>
    <w:rsid w:val="00662B7B"/>
    <w:rsid w:val="006630A0"/>
    <w:rsid w:val="00664091"/>
    <w:rsid w:val="00665C7C"/>
    <w:rsid w:val="0066771E"/>
    <w:rsid w:val="00667FCC"/>
    <w:rsid w:val="006714C8"/>
    <w:rsid w:val="00672E9E"/>
    <w:rsid w:val="00674670"/>
    <w:rsid w:val="0067627A"/>
    <w:rsid w:val="00676E4D"/>
    <w:rsid w:val="006776D7"/>
    <w:rsid w:val="006804A3"/>
    <w:rsid w:val="00684C08"/>
    <w:rsid w:val="00684EE6"/>
    <w:rsid w:val="00685EDA"/>
    <w:rsid w:val="00686205"/>
    <w:rsid w:val="0069041B"/>
    <w:rsid w:val="00691F61"/>
    <w:rsid w:val="0069200F"/>
    <w:rsid w:val="006934A6"/>
    <w:rsid w:val="00693CFE"/>
    <w:rsid w:val="006972AB"/>
    <w:rsid w:val="00697312"/>
    <w:rsid w:val="006A169C"/>
    <w:rsid w:val="006A2B38"/>
    <w:rsid w:val="006A2E60"/>
    <w:rsid w:val="006A3A89"/>
    <w:rsid w:val="006A4F4B"/>
    <w:rsid w:val="006A51BE"/>
    <w:rsid w:val="006A547D"/>
    <w:rsid w:val="006A5618"/>
    <w:rsid w:val="006A628B"/>
    <w:rsid w:val="006A6483"/>
    <w:rsid w:val="006A66AF"/>
    <w:rsid w:val="006B06E2"/>
    <w:rsid w:val="006B1F02"/>
    <w:rsid w:val="006B3F5C"/>
    <w:rsid w:val="006B48B4"/>
    <w:rsid w:val="006B58BA"/>
    <w:rsid w:val="006B5D9F"/>
    <w:rsid w:val="006B6B38"/>
    <w:rsid w:val="006B73C5"/>
    <w:rsid w:val="006C0670"/>
    <w:rsid w:val="006C0EAB"/>
    <w:rsid w:val="006C1D76"/>
    <w:rsid w:val="006C238D"/>
    <w:rsid w:val="006C2751"/>
    <w:rsid w:val="006C3C1A"/>
    <w:rsid w:val="006C5D49"/>
    <w:rsid w:val="006C6787"/>
    <w:rsid w:val="006C69F3"/>
    <w:rsid w:val="006C72AC"/>
    <w:rsid w:val="006C78F2"/>
    <w:rsid w:val="006D0147"/>
    <w:rsid w:val="006D206D"/>
    <w:rsid w:val="006D444B"/>
    <w:rsid w:val="006D5AEA"/>
    <w:rsid w:val="006D6B1B"/>
    <w:rsid w:val="006E2770"/>
    <w:rsid w:val="006E4592"/>
    <w:rsid w:val="006E5BEB"/>
    <w:rsid w:val="006F50CB"/>
    <w:rsid w:val="006F7172"/>
    <w:rsid w:val="00700DFC"/>
    <w:rsid w:val="007029EB"/>
    <w:rsid w:val="007029EF"/>
    <w:rsid w:val="0070440D"/>
    <w:rsid w:val="00704C92"/>
    <w:rsid w:val="00704CEF"/>
    <w:rsid w:val="00704D79"/>
    <w:rsid w:val="00705533"/>
    <w:rsid w:val="00710B9A"/>
    <w:rsid w:val="00710CDE"/>
    <w:rsid w:val="0071101E"/>
    <w:rsid w:val="007124F6"/>
    <w:rsid w:val="0071669D"/>
    <w:rsid w:val="00717188"/>
    <w:rsid w:val="007207F9"/>
    <w:rsid w:val="007216BD"/>
    <w:rsid w:val="00722D89"/>
    <w:rsid w:val="007250D4"/>
    <w:rsid w:val="00726016"/>
    <w:rsid w:val="00726049"/>
    <w:rsid w:val="00726F8B"/>
    <w:rsid w:val="00727462"/>
    <w:rsid w:val="00727A1C"/>
    <w:rsid w:val="0073320A"/>
    <w:rsid w:val="00737482"/>
    <w:rsid w:val="00741648"/>
    <w:rsid w:val="0074317A"/>
    <w:rsid w:val="00743CD2"/>
    <w:rsid w:val="00744AB6"/>
    <w:rsid w:val="007462B1"/>
    <w:rsid w:val="00746D3C"/>
    <w:rsid w:val="007476E7"/>
    <w:rsid w:val="00751E0F"/>
    <w:rsid w:val="007529C6"/>
    <w:rsid w:val="007540D9"/>
    <w:rsid w:val="007557C8"/>
    <w:rsid w:val="00757DEE"/>
    <w:rsid w:val="00764AC0"/>
    <w:rsid w:val="007667AF"/>
    <w:rsid w:val="007668F2"/>
    <w:rsid w:val="007700D1"/>
    <w:rsid w:val="00772B76"/>
    <w:rsid w:val="007735C2"/>
    <w:rsid w:val="00776C57"/>
    <w:rsid w:val="0077761C"/>
    <w:rsid w:val="00781029"/>
    <w:rsid w:val="007858CE"/>
    <w:rsid w:val="007863D8"/>
    <w:rsid w:val="00787A6B"/>
    <w:rsid w:val="00792212"/>
    <w:rsid w:val="0079241D"/>
    <w:rsid w:val="00792C74"/>
    <w:rsid w:val="007936D3"/>
    <w:rsid w:val="00793B14"/>
    <w:rsid w:val="007956D9"/>
    <w:rsid w:val="007A08DF"/>
    <w:rsid w:val="007A32D8"/>
    <w:rsid w:val="007A3962"/>
    <w:rsid w:val="007A42DB"/>
    <w:rsid w:val="007A5EFB"/>
    <w:rsid w:val="007A6C0D"/>
    <w:rsid w:val="007A7510"/>
    <w:rsid w:val="007B13F9"/>
    <w:rsid w:val="007B3E48"/>
    <w:rsid w:val="007B3FC3"/>
    <w:rsid w:val="007B415C"/>
    <w:rsid w:val="007B66EF"/>
    <w:rsid w:val="007B6851"/>
    <w:rsid w:val="007B7DC4"/>
    <w:rsid w:val="007C37F8"/>
    <w:rsid w:val="007C390D"/>
    <w:rsid w:val="007C41FB"/>
    <w:rsid w:val="007C454C"/>
    <w:rsid w:val="007C57CE"/>
    <w:rsid w:val="007C6328"/>
    <w:rsid w:val="007C7C26"/>
    <w:rsid w:val="007D131F"/>
    <w:rsid w:val="007D2193"/>
    <w:rsid w:val="007D22D2"/>
    <w:rsid w:val="007D6910"/>
    <w:rsid w:val="007D7FA8"/>
    <w:rsid w:val="007E061D"/>
    <w:rsid w:val="007E11F6"/>
    <w:rsid w:val="007E54DE"/>
    <w:rsid w:val="007F023C"/>
    <w:rsid w:val="007F2412"/>
    <w:rsid w:val="007F2700"/>
    <w:rsid w:val="007F2F13"/>
    <w:rsid w:val="007F5579"/>
    <w:rsid w:val="007F5B18"/>
    <w:rsid w:val="007F6DF8"/>
    <w:rsid w:val="007F6E19"/>
    <w:rsid w:val="00801A83"/>
    <w:rsid w:val="008022FF"/>
    <w:rsid w:val="00803E34"/>
    <w:rsid w:val="0080490E"/>
    <w:rsid w:val="00805E87"/>
    <w:rsid w:val="00806D8B"/>
    <w:rsid w:val="00810E51"/>
    <w:rsid w:val="00812DA2"/>
    <w:rsid w:val="00812E88"/>
    <w:rsid w:val="0081492F"/>
    <w:rsid w:val="00814D01"/>
    <w:rsid w:val="008171EE"/>
    <w:rsid w:val="00820D67"/>
    <w:rsid w:val="00821CDA"/>
    <w:rsid w:val="008350EE"/>
    <w:rsid w:val="00835824"/>
    <w:rsid w:val="00835F84"/>
    <w:rsid w:val="00836F16"/>
    <w:rsid w:val="00837CA3"/>
    <w:rsid w:val="008408D0"/>
    <w:rsid w:val="00840E69"/>
    <w:rsid w:val="0084141F"/>
    <w:rsid w:val="008416D6"/>
    <w:rsid w:val="00842035"/>
    <w:rsid w:val="0084282F"/>
    <w:rsid w:val="00843415"/>
    <w:rsid w:val="00845810"/>
    <w:rsid w:val="00845985"/>
    <w:rsid w:val="00851F12"/>
    <w:rsid w:val="0085326E"/>
    <w:rsid w:val="00856DD2"/>
    <w:rsid w:val="00861626"/>
    <w:rsid w:val="008630AB"/>
    <w:rsid w:val="008646D3"/>
    <w:rsid w:val="00864A28"/>
    <w:rsid w:val="00865375"/>
    <w:rsid w:val="00866DD6"/>
    <w:rsid w:val="008674F4"/>
    <w:rsid w:val="0087132D"/>
    <w:rsid w:val="00871A5F"/>
    <w:rsid w:val="00871F86"/>
    <w:rsid w:val="00873F81"/>
    <w:rsid w:val="00880D4D"/>
    <w:rsid w:val="00881C68"/>
    <w:rsid w:val="00882CFF"/>
    <w:rsid w:val="00885C00"/>
    <w:rsid w:val="00886208"/>
    <w:rsid w:val="008926DA"/>
    <w:rsid w:val="0089429B"/>
    <w:rsid w:val="00895EAE"/>
    <w:rsid w:val="008967C4"/>
    <w:rsid w:val="008973F7"/>
    <w:rsid w:val="008A0BEA"/>
    <w:rsid w:val="008A0C3F"/>
    <w:rsid w:val="008A12F2"/>
    <w:rsid w:val="008A7057"/>
    <w:rsid w:val="008B034D"/>
    <w:rsid w:val="008B2514"/>
    <w:rsid w:val="008B37E3"/>
    <w:rsid w:val="008B5903"/>
    <w:rsid w:val="008B6176"/>
    <w:rsid w:val="008B707E"/>
    <w:rsid w:val="008B7947"/>
    <w:rsid w:val="008C1B45"/>
    <w:rsid w:val="008C2349"/>
    <w:rsid w:val="008C3E5F"/>
    <w:rsid w:val="008C49A3"/>
    <w:rsid w:val="008D0A27"/>
    <w:rsid w:val="008D13B2"/>
    <w:rsid w:val="008D37B7"/>
    <w:rsid w:val="008D4338"/>
    <w:rsid w:val="008D788D"/>
    <w:rsid w:val="008D7AA0"/>
    <w:rsid w:val="008E01D1"/>
    <w:rsid w:val="008E15B9"/>
    <w:rsid w:val="008E3E9A"/>
    <w:rsid w:val="008E57C4"/>
    <w:rsid w:val="008F27E6"/>
    <w:rsid w:val="008F2AD4"/>
    <w:rsid w:val="008F3DB5"/>
    <w:rsid w:val="008F47DB"/>
    <w:rsid w:val="008F4F09"/>
    <w:rsid w:val="008F5C2E"/>
    <w:rsid w:val="008F631F"/>
    <w:rsid w:val="008F7D83"/>
    <w:rsid w:val="00900D19"/>
    <w:rsid w:val="00902CB8"/>
    <w:rsid w:val="00903EAC"/>
    <w:rsid w:val="00907048"/>
    <w:rsid w:val="00915F68"/>
    <w:rsid w:val="00916881"/>
    <w:rsid w:val="00920215"/>
    <w:rsid w:val="009203C1"/>
    <w:rsid w:val="00920B8C"/>
    <w:rsid w:val="009217A0"/>
    <w:rsid w:val="00921EBD"/>
    <w:rsid w:val="00922678"/>
    <w:rsid w:val="0092386B"/>
    <w:rsid w:val="00926763"/>
    <w:rsid w:val="0092686A"/>
    <w:rsid w:val="00926D99"/>
    <w:rsid w:val="009274FD"/>
    <w:rsid w:val="0093333C"/>
    <w:rsid w:val="00933916"/>
    <w:rsid w:val="009339BF"/>
    <w:rsid w:val="00940FD4"/>
    <w:rsid w:val="00941D84"/>
    <w:rsid w:val="009423F8"/>
    <w:rsid w:val="0094268F"/>
    <w:rsid w:val="00942EDB"/>
    <w:rsid w:val="00943635"/>
    <w:rsid w:val="00944DC7"/>
    <w:rsid w:val="0094527E"/>
    <w:rsid w:val="00945750"/>
    <w:rsid w:val="0094797C"/>
    <w:rsid w:val="00951F79"/>
    <w:rsid w:val="0095334E"/>
    <w:rsid w:val="00956282"/>
    <w:rsid w:val="0095643E"/>
    <w:rsid w:val="009565A0"/>
    <w:rsid w:val="009603E7"/>
    <w:rsid w:val="009606A7"/>
    <w:rsid w:val="009614AB"/>
    <w:rsid w:val="00961670"/>
    <w:rsid w:val="009617CD"/>
    <w:rsid w:val="0096194B"/>
    <w:rsid w:val="00963A4D"/>
    <w:rsid w:val="00963AA8"/>
    <w:rsid w:val="00965617"/>
    <w:rsid w:val="00966202"/>
    <w:rsid w:val="00966498"/>
    <w:rsid w:val="00966D3F"/>
    <w:rsid w:val="00967FD5"/>
    <w:rsid w:val="0097012C"/>
    <w:rsid w:val="009711CA"/>
    <w:rsid w:val="00971573"/>
    <w:rsid w:val="00971DFA"/>
    <w:rsid w:val="009727D7"/>
    <w:rsid w:val="009737EA"/>
    <w:rsid w:val="009745E9"/>
    <w:rsid w:val="00975353"/>
    <w:rsid w:val="00976C71"/>
    <w:rsid w:val="009844E7"/>
    <w:rsid w:val="00990F54"/>
    <w:rsid w:val="00993046"/>
    <w:rsid w:val="00995204"/>
    <w:rsid w:val="00997312"/>
    <w:rsid w:val="009973EC"/>
    <w:rsid w:val="009978A2"/>
    <w:rsid w:val="009A050D"/>
    <w:rsid w:val="009A0994"/>
    <w:rsid w:val="009A127D"/>
    <w:rsid w:val="009A2D02"/>
    <w:rsid w:val="009B10C0"/>
    <w:rsid w:val="009B15E1"/>
    <w:rsid w:val="009B258E"/>
    <w:rsid w:val="009B25F7"/>
    <w:rsid w:val="009B269A"/>
    <w:rsid w:val="009B390C"/>
    <w:rsid w:val="009B45D9"/>
    <w:rsid w:val="009B4986"/>
    <w:rsid w:val="009B6703"/>
    <w:rsid w:val="009B6ECB"/>
    <w:rsid w:val="009B7B3E"/>
    <w:rsid w:val="009C0919"/>
    <w:rsid w:val="009C114D"/>
    <w:rsid w:val="009C1279"/>
    <w:rsid w:val="009C183C"/>
    <w:rsid w:val="009C2BC0"/>
    <w:rsid w:val="009C34B6"/>
    <w:rsid w:val="009C41CF"/>
    <w:rsid w:val="009C4C69"/>
    <w:rsid w:val="009C5154"/>
    <w:rsid w:val="009C51A6"/>
    <w:rsid w:val="009C5F7D"/>
    <w:rsid w:val="009C6F6C"/>
    <w:rsid w:val="009C74A1"/>
    <w:rsid w:val="009D0B9E"/>
    <w:rsid w:val="009D12A1"/>
    <w:rsid w:val="009D1C53"/>
    <w:rsid w:val="009D1C74"/>
    <w:rsid w:val="009D2A02"/>
    <w:rsid w:val="009D2B05"/>
    <w:rsid w:val="009D4EA2"/>
    <w:rsid w:val="009D5943"/>
    <w:rsid w:val="009D5A45"/>
    <w:rsid w:val="009D6226"/>
    <w:rsid w:val="009E5926"/>
    <w:rsid w:val="009E750E"/>
    <w:rsid w:val="009F1CCA"/>
    <w:rsid w:val="009F47F2"/>
    <w:rsid w:val="009F568B"/>
    <w:rsid w:val="009F57E6"/>
    <w:rsid w:val="00A00014"/>
    <w:rsid w:val="00A02873"/>
    <w:rsid w:val="00A05164"/>
    <w:rsid w:val="00A05621"/>
    <w:rsid w:val="00A0767C"/>
    <w:rsid w:val="00A11CB1"/>
    <w:rsid w:val="00A137BB"/>
    <w:rsid w:val="00A13844"/>
    <w:rsid w:val="00A13C8C"/>
    <w:rsid w:val="00A15728"/>
    <w:rsid w:val="00A15B9D"/>
    <w:rsid w:val="00A16E58"/>
    <w:rsid w:val="00A17FB5"/>
    <w:rsid w:val="00A208EF"/>
    <w:rsid w:val="00A20E89"/>
    <w:rsid w:val="00A21F47"/>
    <w:rsid w:val="00A22A04"/>
    <w:rsid w:val="00A22DE9"/>
    <w:rsid w:val="00A23023"/>
    <w:rsid w:val="00A23301"/>
    <w:rsid w:val="00A244BD"/>
    <w:rsid w:val="00A263AB"/>
    <w:rsid w:val="00A26E74"/>
    <w:rsid w:val="00A274BA"/>
    <w:rsid w:val="00A3212B"/>
    <w:rsid w:val="00A3238E"/>
    <w:rsid w:val="00A33DB6"/>
    <w:rsid w:val="00A35EB2"/>
    <w:rsid w:val="00A365DD"/>
    <w:rsid w:val="00A36610"/>
    <w:rsid w:val="00A37626"/>
    <w:rsid w:val="00A411B8"/>
    <w:rsid w:val="00A4135C"/>
    <w:rsid w:val="00A43E00"/>
    <w:rsid w:val="00A46DF1"/>
    <w:rsid w:val="00A47244"/>
    <w:rsid w:val="00A50CF2"/>
    <w:rsid w:val="00A5195B"/>
    <w:rsid w:val="00A52631"/>
    <w:rsid w:val="00A52BD6"/>
    <w:rsid w:val="00A54AF6"/>
    <w:rsid w:val="00A56D34"/>
    <w:rsid w:val="00A56D91"/>
    <w:rsid w:val="00A57623"/>
    <w:rsid w:val="00A61E35"/>
    <w:rsid w:val="00A63C91"/>
    <w:rsid w:val="00A6411F"/>
    <w:rsid w:val="00A64317"/>
    <w:rsid w:val="00A6738C"/>
    <w:rsid w:val="00A67B05"/>
    <w:rsid w:val="00A7215C"/>
    <w:rsid w:val="00A745BE"/>
    <w:rsid w:val="00A764AD"/>
    <w:rsid w:val="00A77A34"/>
    <w:rsid w:val="00A807B1"/>
    <w:rsid w:val="00A8110E"/>
    <w:rsid w:val="00A8131A"/>
    <w:rsid w:val="00A818FB"/>
    <w:rsid w:val="00A822F1"/>
    <w:rsid w:val="00A82A6D"/>
    <w:rsid w:val="00A832C9"/>
    <w:rsid w:val="00A8454D"/>
    <w:rsid w:val="00A85468"/>
    <w:rsid w:val="00A854A1"/>
    <w:rsid w:val="00A86E8D"/>
    <w:rsid w:val="00A8715A"/>
    <w:rsid w:val="00A87471"/>
    <w:rsid w:val="00A90633"/>
    <w:rsid w:val="00A943D0"/>
    <w:rsid w:val="00AA03BC"/>
    <w:rsid w:val="00AA2183"/>
    <w:rsid w:val="00AA2608"/>
    <w:rsid w:val="00AA357D"/>
    <w:rsid w:val="00AA5084"/>
    <w:rsid w:val="00AA6520"/>
    <w:rsid w:val="00AA66E0"/>
    <w:rsid w:val="00AB057D"/>
    <w:rsid w:val="00AB07C1"/>
    <w:rsid w:val="00AB36E1"/>
    <w:rsid w:val="00AB3B95"/>
    <w:rsid w:val="00AB5B4A"/>
    <w:rsid w:val="00AB5D3F"/>
    <w:rsid w:val="00AB6454"/>
    <w:rsid w:val="00AC3119"/>
    <w:rsid w:val="00AC3984"/>
    <w:rsid w:val="00AC3D85"/>
    <w:rsid w:val="00AC450F"/>
    <w:rsid w:val="00AC7CAC"/>
    <w:rsid w:val="00AD1FFE"/>
    <w:rsid w:val="00AD2371"/>
    <w:rsid w:val="00AD4D72"/>
    <w:rsid w:val="00AD4E00"/>
    <w:rsid w:val="00AD4F16"/>
    <w:rsid w:val="00AE1579"/>
    <w:rsid w:val="00AE221F"/>
    <w:rsid w:val="00AE3A57"/>
    <w:rsid w:val="00AE3FE0"/>
    <w:rsid w:val="00AE446C"/>
    <w:rsid w:val="00AE46EF"/>
    <w:rsid w:val="00AE7CE6"/>
    <w:rsid w:val="00AF309D"/>
    <w:rsid w:val="00AF6077"/>
    <w:rsid w:val="00AF7F7B"/>
    <w:rsid w:val="00B01985"/>
    <w:rsid w:val="00B02BDC"/>
    <w:rsid w:val="00B06ECB"/>
    <w:rsid w:val="00B1030F"/>
    <w:rsid w:val="00B12ADD"/>
    <w:rsid w:val="00B12D29"/>
    <w:rsid w:val="00B13353"/>
    <w:rsid w:val="00B144A7"/>
    <w:rsid w:val="00B1582E"/>
    <w:rsid w:val="00B1614F"/>
    <w:rsid w:val="00B20963"/>
    <w:rsid w:val="00B20E51"/>
    <w:rsid w:val="00B21EAA"/>
    <w:rsid w:val="00B23D58"/>
    <w:rsid w:val="00B25216"/>
    <w:rsid w:val="00B26AC1"/>
    <w:rsid w:val="00B26ED6"/>
    <w:rsid w:val="00B309B2"/>
    <w:rsid w:val="00B30EFC"/>
    <w:rsid w:val="00B329E7"/>
    <w:rsid w:val="00B334D1"/>
    <w:rsid w:val="00B33A70"/>
    <w:rsid w:val="00B33C02"/>
    <w:rsid w:val="00B37651"/>
    <w:rsid w:val="00B37CD7"/>
    <w:rsid w:val="00B42EDF"/>
    <w:rsid w:val="00B43FD8"/>
    <w:rsid w:val="00B44789"/>
    <w:rsid w:val="00B4513B"/>
    <w:rsid w:val="00B46F9F"/>
    <w:rsid w:val="00B51D3D"/>
    <w:rsid w:val="00B52749"/>
    <w:rsid w:val="00B53DD8"/>
    <w:rsid w:val="00B53ED7"/>
    <w:rsid w:val="00B54776"/>
    <w:rsid w:val="00B55477"/>
    <w:rsid w:val="00B56F71"/>
    <w:rsid w:val="00B60820"/>
    <w:rsid w:val="00B62165"/>
    <w:rsid w:val="00B63A5F"/>
    <w:rsid w:val="00B63C3F"/>
    <w:rsid w:val="00B64047"/>
    <w:rsid w:val="00B65311"/>
    <w:rsid w:val="00B70CEB"/>
    <w:rsid w:val="00B7110E"/>
    <w:rsid w:val="00B7219D"/>
    <w:rsid w:val="00B736C6"/>
    <w:rsid w:val="00B73F94"/>
    <w:rsid w:val="00B74B50"/>
    <w:rsid w:val="00B75B09"/>
    <w:rsid w:val="00B844FB"/>
    <w:rsid w:val="00B84BF7"/>
    <w:rsid w:val="00B85F06"/>
    <w:rsid w:val="00B86CC5"/>
    <w:rsid w:val="00B92CE8"/>
    <w:rsid w:val="00B97475"/>
    <w:rsid w:val="00BA04A1"/>
    <w:rsid w:val="00BA13E3"/>
    <w:rsid w:val="00BA504C"/>
    <w:rsid w:val="00BA5A58"/>
    <w:rsid w:val="00BA5F70"/>
    <w:rsid w:val="00BA7370"/>
    <w:rsid w:val="00BB0277"/>
    <w:rsid w:val="00BB205A"/>
    <w:rsid w:val="00BB375B"/>
    <w:rsid w:val="00BB3A2A"/>
    <w:rsid w:val="00BB3C5B"/>
    <w:rsid w:val="00BB534E"/>
    <w:rsid w:val="00BB5DEF"/>
    <w:rsid w:val="00BB6E1C"/>
    <w:rsid w:val="00BC176C"/>
    <w:rsid w:val="00BC2682"/>
    <w:rsid w:val="00BC4163"/>
    <w:rsid w:val="00BC51DC"/>
    <w:rsid w:val="00BC55E0"/>
    <w:rsid w:val="00BC63AA"/>
    <w:rsid w:val="00BC6EBA"/>
    <w:rsid w:val="00BC7171"/>
    <w:rsid w:val="00BC7D58"/>
    <w:rsid w:val="00BD02EA"/>
    <w:rsid w:val="00BD0D25"/>
    <w:rsid w:val="00BD3FC0"/>
    <w:rsid w:val="00BD703F"/>
    <w:rsid w:val="00BD750A"/>
    <w:rsid w:val="00BE0635"/>
    <w:rsid w:val="00BE3D1D"/>
    <w:rsid w:val="00BE49F7"/>
    <w:rsid w:val="00BE4D64"/>
    <w:rsid w:val="00BE6416"/>
    <w:rsid w:val="00BE6ACF"/>
    <w:rsid w:val="00BF03F0"/>
    <w:rsid w:val="00BF2D93"/>
    <w:rsid w:val="00BF3676"/>
    <w:rsid w:val="00BF49A6"/>
    <w:rsid w:val="00BF4C54"/>
    <w:rsid w:val="00BF7E52"/>
    <w:rsid w:val="00C0081F"/>
    <w:rsid w:val="00C02537"/>
    <w:rsid w:val="00C05C16"/>
    <w:rsid w:val="00C061A1"/>
    <w:rsid w:val="00C07E10"/>
    <w:rsid w:val="00C1037F"/>
    <w:rsid w:val="00C11355"/>
    <w:rsid w:val="00C116CD"/>
    <w:rsid w:val="00C12C50"/>
    <w:rsid w:val="00C12EDF"/>
    <w:rsid w:val="00C1380B"/>
    <w:rsid w:val="00C160C6"/>
    <w:rsid w:val="00C175A4"/>
    <w:rsid w:val="00C20C8D"/>
    <w:rsid w:val="00C21044"/>
    <w:rsid w:val="00C210AD"/>
    <w:rsid w:val="00C2133D"/>
    <w:rsid w:val="00C2178B"/>
    <w:rsid w:val="00C217B0"/>
    <w:rsid w:val="00C236BB"/>
    <w:rsid w:val="00C246F7"/>
    <w:rsid w:val="00C2497A"/>
    <w:rsid w:val="00C24B16"/>
    <w:rsid w:val="00C250F9"/>
    <w:rsid w:val="00C25898"/>
    <w:rsid w:val="00C3014F"/>
    <w:rsid w:val="00C3122D"/>
    <w:rsid w:val="00C33A64"/>
    <w:rsid w:val="00C34BEA"/>
    <w:rsid w:val="00C34D2C"/>
    <w:rsid w:val="00C35CC6"/>
    <w:rsid w:val="00C36FCF"/>
    <w:rsid w:val="00C3767A"/>
    <w:rsid w:val="00C379DA"/>
    <w:rsid w:val="00C400E2"/>
    <w:rsid w:val="00C405CB"/>
    <w:rsid w:val="00C41773"/>
    <w:rsid w:val="00C41901"/>
    <w:rsid w:val="00C42763"/>
    <w:rsid w:val="00C45F56"/>
    <w:rsid w:val="00C47151"/>
    <w:rsid w:val="00C5077C"/>
    <w:rsid w:val="00C516B4"/>
    <w:rsid w:val="00C51F12"/>
    <w:rsid w:val="00C52060"/>
    <w:rsid w:val="00C53884"/>
    <w:rsid w:val="00C53F5D"/>
    <w:rsid w:val="00C551D6"/>
    <w:rsid w:val="00C57ABB"/>
    <w:rsid w:val="00C57E19"/>
    <w:rsid w:val="00C6089A"/>
    <w:rsid w:val="00C644B9"/>
    <w:rsid w:val="00C64A09"/>
    <w:rsid w:val="00C667B6"/>
    <w:rsid w:val="00C669D8"/>
    <w:rsid w:val="00C67EA9"/>
    <w:rsid w:val="00C7079C"/>
    <w:rsid w:val="00C72E3C"/>
    <w:rsid w:val="00C75160"/>
    <w:rsid w:val="00C7554F"/>
    <w:rsid w:val="00C7723D"/>
    <w:rsid w:val="00C80D69"/>
    <w:rsid w:val="00C85310"/>
    <w:rsid w:val="00C853C3"/>
    <w:rsid w:val="00C85E6F"/>
    <w:rsid w:val="00C872ED"/>
    <w:rsid w:val="00C8772B"/>
    <w:rsid w:val="00C92B0C"/>
    <w:rsid w:val="00C9344B"/>
    <w:rsid w:val="00C93B49"/>
    <w:rsid w:val="00C9415A"/>
    <w:rsid w:val="00CA0714"/>
    <w:rsid w:val="00CA0770"/>
    <w:rsid w:val="00CA0C77"/>
    <w:rsid w:val="00CA2EA9"/>
    <w:rsid w:val="00CA3AB1"/>
    <w:rsid w:val="00CA4928"/>
    <w:rsid w:val="00CA5362"/>
    <w:rsid w:val="00CA5F22"/>
    <w:rsid w:val="00CA6392"/>
    <w:rsid w:val="00CA69FB"/>
    <w:rsid w:val="00CB3994"/>
    <w:rsid w:val="00CB4098"/>
    <w:rsid w:val="00CB5E02"/>
    <w:rsid w:val="00CB6E54"/>
    <w:rsid w:val="00CB71F3"/>
    <w:rsid w:val="00CB7CFA"/>
    <w:rsid w:val="00CC3646"/>
    <w:rsid w:val="00CC6AB8"/>
    <w:rsid w:val="00CD08DF"/>
    <w:rsid w:val="00CD090F"/>
    <w:rsid w:val="00CD0E23"/>
    <w:rsid w:val="00CD2353"/>
    <w:rsid w:val="00CD3915"/>
    <w:rsid w:val="00CD4DBD"/>
    <w:rsid w:val="00CD51AE"/>
    <w:rsid w:val="00CD603E"/>
    <w:rsid w:val="00CE0BE4"/>
    <w:rsid w:val="00CE34DE"/>
    <w:rsid w:val="00CE362E"/>
    <w:rsid w:val="00CE362F"/>
    <w:rsid w:val="00CE3EA5"/>
    <w:rsid w:val="00CE49DF"/>
    <w:rsid w:val="00CE4B60"/>
    <w:rsid w:val="00CE6215"/>
    <w:rsid w:val="00CF0326"/>
    <w:rsid w:val="00CF0D75"/>
    <w:rsid w:val="00CF4F8B"/>
    <w:rsid w:val="00CF5907"/>
    <w:rsid w:val="00CF7CA2"/>
    <w:rsid w:val="00D004AF"/>
    <w:rsid w:val="00D040E3"/>
    <w:rsid w:val="00D073C6"/>
    <w:rsid w:val="00D07430"/>
    <w:rsid w:val="00D07B0A"/>
    <w:rsid w:val="00D1177C"/>
    <w:rsid w:val="00D173FB"/>
    <w:rsid w:val="00D17CEB"/>
    <w:rsid w:val="00D24A88"/>
    <w:rsid w:val="00D24F5E"/>
    <w:rsid w:val="00D2550C"/>
    <w:rsid w:val="00D25E6D"/>
    <w:rsid w:val="00D25FB3"/>
    <w:rsid w:val="00D27DCA"/>
    <w:rsid w:val="00D31DEA"/>
    <w:rsid w:val="00D32C0F"/>
    <w:rsid w:val="00D34450"/>
    <w:rsid w:val="00D34B28"/>
    <w:rsid w:val="00D34B96"/>
    <w:rsid w:val="00D374A1"/>
    <w:rsid w:val="00D41D21"/>
    <w:rsid w:val="00D441B2"/>
    <w:rsid w:val="00D44B4C"/>
    <w:rsid w:val="00D5091F"/>
    <w:rsid w:val="00D537BB"/>
    <w:rsid w:val="00D549B0"/>
    <w:rsid w:val="00D5508E"/>
    <w:rsid w:val="00D56EDD"/>
    <w:rsid w:val="00D57F14"/>
    <w:rsid w:val="00D600CC"/>
    <w:rsid w:val="00D61FD4"/>
    <w:rsid w:val="00D657D2"/>
    <w:rsid w:val="00D67441"/>
    <w:rsid w:val="00D70828"/>
    <w:rsid w:val="00D70BF2"/>
    <w:rsid w:val="00D71201"/>
    <w:rsid w:val="00D71560"/>
    <w:rsid w:val="00D715F6"/>
    <w:rsid w:val="00D71AA7"/>
    <w:rsid w:val="00D72297"/>
    <w:rsid w:val="00D7270F"/>
    <w:rsid w:val="00D72ABD"/>
    <w:rsid w:val="00D72D9E"/>
    <w:rsid w:val="00D7318C"/>
    <w:rsid w:val="00D73B2E"/>
    <w:rsid w:val="00D74CA3"/>
    <w:rsid w:val="00D74F21"/>
    <w:rsid w:val="00D76F35"/>
    <w:rsid w:val="00D7718A"/>
    <w:rsid w:val="00D77A77"/>
    <w:rsid w:val="00D77C7D"/>
    <w:rsid w:val="00D8044C"/>
    <w:rsid w:val="00D82872"/>
    <w:rsid w:val="00D834A6"/>
    <w:rsid w:val="00D836A8"/>
    <w:rsid w:val="00D843DE"/>
    <w:rsid w:val="00D843FB"/>
    <w:rsid w:val="00D86197"/>
    <w:rsid w:val="00D86E3D"/>
    <w:rsid w:val="00D91968"/>
    <w:rsid w:val="00D92773"/>
    <w:rsid w:val="00D960FF"/>
    <w:rsid w:val="00DA04BC"/>
    <w:rsid w:val="00DA115E"/>
    <w:rsid w:val="00DA38D5"/>
    <w:rsid w:val="00DA63DF"/>
    <w:rsid w:val="00DB0022"/>
    <w:rsid w:val="00DB2D01"/>
    <w:rsid w:val="00DB37EB"/>
    <w:rsid w:val="00DB44A7"/>
    <w:rsid w:val="00DB4B03"/>
    <w:rsid w:val="00DB501B"/>
    <w:rsid w:val="00DB518A"/>
    <w:rsid w:val="00DB5708"/>
    <w:rsid w:val="00DB5B8B"/>
    <w:rsid w:val="00DB6F82"/>
    <w:rsid w:val="00DC075E"/>
    <w:rsid w:val="00DC07AE"/>
    <w:rsid w:val="00DC2326"/>
    <w:rsid w:val="00DC4016"/>
    <w:rsid w:val="00DC57B3"/>
    <w:rsid w:val="00DD0447"/>
    <w:rsid w:val="00DD21D8"/>
    <w:rsid w:val="00DD2540"/>
    <w:rsid w:val="00DD5267"/>
    <w:rsid w:val="00DD5600"/>
    <w:rsid w:val="00DD5EB7"/>
    <w:rsid w:val="00DD685E"/>
    <w:rsid w:val="00DD6DA3"/>
    <w:rsid w:val="00DE4332"/>
    <w:rsid w:val="00DE44EC"/>
    <w:rsid w:val="00DE575B"/>
    <w:rsid w:val="00DE5BEA"/>
    <w:rsid w:val="00DE72EF"/>
    <w:rsid w:val="00DE7B18"/>
    <w:rsid w:val="00DE7F5E"/>
    <w:rsid w:val="00DF3115"/>
    <w:rsid w:val="00DF432B"/>
    <w:rsid w:val="00DF608B"/>
    <w:rsid w:val="00DF6369"/>
    <w:rsid w:val="00DF64C3"/>
    <w:rsid w:val="00DF74D1"/>
    <w:rsid w:val="00DF7B11"/>
    <w:rsid w:val="00E00A5A"/>
    <w:rsid w:val="00E05A38"/>
    <w:rsid w:val="00E05C8C"/>
    <w:rsid w:val="00E05DF5"/>
    <w:rsid w:val="00E06C3C"/>
    <w:rsid w:val="00E06C7D"/>
    <w:rsid w:val="00E10993"/>
    <w:rsid w:val="00E11EB7"/>
    <w:rsid w:val="00E12641"/>
    <w:rsid w:val="00E16FC5"/>
    <w:rsid w:val="00E20125"/>
    <w:rsid w:val="00E206DD"/>
    <w:rsid w:val="00E2092D"/>
    <w:rsid w:val="00E2296E"/>
    <w:rsid w:val="00E2349F"/>
    <w:rsid w:val="00E24348"/>
    <w:rsid w:val="00E24DB2"/>
    <w:rsid w:val="00E259D1"/>
    <w:rsid w:val="00E27E90"/>
    <w:rsid w:val="00E30DE1"/>
    <w:rsid w:val="00E3143D"/>
    <w:rsid w:val="00E31E43"/>
    <w:rsid w:val="00E32537"/>
    <w:rsid w:val="00E3465D"/>
    <w:rsid w:val="00E37FA7"/>
    <w:rsid w:val="00E4282E"/>
    <w:rsid w:val="00E4768F"/>
    <w:rsid w:val="00E4789C"/>
    <w:rsid w:val="00E50487"/>
    <w:rsid w:val="00E50AAD"/>
    <w:rsid w:val="00E5335B"/>
    <w:rsid w:val="00E55A5C"/>
    <w:rsid w:val="00E56EC7"/>
    <w:rsid w:val="00E57D40"/>
    <w:rsid w:val="00E60899"/>
    <w:rsid w:val="00E62A47"/>
    <w:rsid w:val="00E62D3E"/>
    <w:rsid w:val="00E62E37"/>
    <w:rsid w:val="00E633A7"/>
    <w:rsid w:val="00E649C3"/>
    <w:rsid w:val="00E677CA"/>
    <w:rsid w:val="00E678DE"/>
    <w:rsid w:val="00E7010B"/>
    <w:rsid w:val="00E70F27"/>
    <w:rsid w:val="00E71CF7"/>
    <w:rsid w:val="00E72293"/>
    <w:rsid w:val="00E73244"/>
    <w:rsid w:val="00E740E6"/>
    <w:rsid w:val="00E8452E"/>
    <w:rsid w:val="00E84830"/>
    <w:rsid w:val="00E85881"/>
    <w:rsid w:val="00E9187E"/>
    <w:rsid w:val="00E925C9"/>
    <w:rsid w:val="00E92D7C"/>
    <w:rsid w:val="00E94950"/>
    <w:rsid w:val="00E96980"/>
    <w:rsid w:val="00EA299D"/>
    <w:rsid w:val="00EA54FA"/>
    <w:rsid w:val="00EB07A0"/>
    <w:rsid w:val="00EB1E59"/>
    <w:rsid w:val="00EB2B1D"/>
    <w:rsid w:val="00EB5018"/>
    <w:rsid w:val="00EB592B"/>
    <w:rsid w:val="00EB5E0A"/>
    <w:rsid w:val="00EB743F"/>
    <w:rsid w:val="00EB7C87"/>
    <w:rsid w:val="00EC49C3"/>
    <w:rsid w:val="00EC53A8"/>
    <w:rsid w:val="00EC6B5B"/>
    <w:rsid w:val="00EC6F48"/>
    <w:rsid w:val="00ED010E"/>
    <w:rsid w:val="00ED296D"/>
    <w:rsid w:val="00ED3FB2"/>
    <w:rsid w:val="00ED620A"/>
    <w:rsid w:val="00ED678B"/>
    <w:rsid w:val="00ED69E7"/>
    <w:rsid w:val="00EE02A0"/>
    <w:rsid w:val="00EE08FC"/>
    <w:rsid w:val="00EE0ACF"/>
    <w:rsid w:val="00EE14D7"/>
    <w:rsid w:val="00EE3657"/>
    <w:rsid w:val="00EE3D56"/>
    <w:rsid w:val="00EE70EF"/>
    <w:rsid w:val="00EE7474"/>
    <w:rsid w:val="00EF15EA"/>
    <w:rsid w:val="00EF254F"/>
    <w:rsid w:val="00EF313C"/>
    <w:rsid w:val="00EF3C2E"/>
    <w:rsid w:val="00EF5303"/>
    <w:rsid w:val="00EF6767"/>
    <w:rsid w:val="00EF79B7"/>
    <w:rsid w:val="00EF7AD6"/>
    <w:rsid w:val="00F01C23"/>
    <w:rsid w:val="00F039C2"/>
    <w:rsid w:val="00F04A12"/>
    <w:rsid w:val="00F05BA3"/>
    <w:rsid w:val="00F10354"/>
    <w:rsid w:val="00F10EC0"/>
    <w:rsid w:val="00F11F63"/>
    <w:rsid w:val="00F12726"/>
    <w:rsid w:val="00F12B24"/>
    <w:rsid w:val="00F135EB"/>
    <w:rsid w:val="00F14FA8"/>
    <w:rsid w:val="00F165CF"/>
    <w:rsid w:val="00F2081D"/>
    <w:rsid w:val="00F2267A"/>
    <w:rsid w:val="00F24A6A"/>
    <w:rsid w:val="00F24FF7"/>
    <w:rsid w:val="00F30803"/>
    <w:rsid w:val="00F3326D"/>
    <w:rsid w:val="00F33D2E"/>
    <w:rsid w:val="00F3551E"/>
    <w:rsid w:val="00F3586D"/>
    <w:rsid w:val="00F4027B"/>
    <w:rsid w:val="00F40B5F"/>
    <w:rsid w:val="00F423D3"/>
    <w:rsid w:val="00F43E4C"/>
    <w:rsid w:val="00F4542F"/>
    <w:rsid w:val="00F45CB7"/>
    <w:rsid w:val="00F53217"/>
    <w:rsid w:val="00F54770"/>
    <w:rsid w:val="00F553AD"/>
    <w:rsid w:val="00F5601D"/>
    <w:rsid w:val="00F56327"/>
    <w:rsid w:val="00F56FED"/>
    <w:rsid w:val="00F576FD"/>
    <w:rsid w:val="00F61C58"/>
    <w:rsid w:val="00F6329B"/>
    <w:rsid w:val="00F704B7"/>
    <w:rsid w:val="00F723E4"/>
    <w:rsid w:val="00F768BD"/>
    <w:rsid w:val="00F81804"/>
    <w:rsid w:val="00F81D6B"/>
    <w:rsid w:val="00F8235C"/>
    <w:rsid w:val="00F84181"/>
    <w:rsid w:val="00F84275"/>
    <w:rsid w:val="00F84660"/>
    <w:rsid w:val="00F850C9"/>
    <w:rsid w:val="00F85998"/>
    <w:rsid w:val="00F87B63"/>
    <w:rsid w:val="00F87FF9"/>
    <w:rsid w:val="00F92F98"/>
    <w:rsid w:val="00F93751"/>
    <w:rsid w:val="00F93A68"/>
    <w:rsid w:val="00F9431B"/>
    <w:rsid w:val="00F9447A"/>
    <w:rsid w:val="00F94ADE"/>
    <w:rsid w:val="00F9568A"/>
    <w:rsid w:val="00F97660"/>
    <w:rsid w:val="00FA376B"/>
    <w:rsid w:val="00FA45FB"/>
    <w:rsid w:val="00FA5362"/>
    <w:rsid w:val="00FA58D7"/>
    <w:rsid w:val="00FB0B5A"/>
    <w:rsid w:val="00FB0FF1"/>
    <w:rsid w:val="00FB3330"/>
    <w:rsid w:val="00FB5552"/>
    <w:rsid w:val="00FC0828"/>
    <w:rsid w:val="00FC1E3D"/>
    <w:rsid w:val="00FC30B4"/>
    <w:rsid w:val="00FC3EBA"/>
    <w:rsid w:val="00FC6664"/>
    <w:rsid w:val="00FC6F6E"/>
    <w:rsid w:val="00FC7606"/>
    <w:rsid w:val="00FD018B"/>
    <w:rsid w:val="00FD0D7F"/>
    <w:rsid w:val="00FD29EF"/>
    <w:rsid w:val="00FD3D24"/>
    <w:rsid w:val="00FD451C"/>
    <w:rsid w:val="00FD53E9"/>
    <w:rsid w:val="00FD7343"/>
    <w:rsid w:val="00FE1304"/>
    <w:rsid w:val="00FE18D3"/>
    <w:rsid w:val="00FE436E"/>
    <w:rsid w:val="00FE59F8"/>
    <w:rsid w:val="00FE62B6"/>
    <w:rsid w:val="00FE65DF"/>
    <w:rsid w:val="00FE7B21"/>
    <w:rsid w:val="00FE7F64"/>
    <w:rsid w:val="00FF0488"/>
    <w:rsid w:val="00FF1AEF"/>
    <w:rsid w:val="00FF241E"/>
    <w:rsid w:val="00FF2A6D"/>
    <w:rsid w:val="00FF3495"/>
    <w:rsid w:val="00FF3670"/>
    <w:rsid w:val="00FF4176"/>
    <w:rsid w:val="00FF53BB"/>
    <w:rsid w:val="00FF6088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7B51DF"/>
  <w15:docId w15:val="{3D4A6811-EA3D-4A4F-AF46-267E1B4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5E"/>
    <w:rPr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es-E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E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  <w:rPr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4BE6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  <w:rPr>
      <w:lang w:val="es-ES" w:eastAsia="es-ES"/>
    </w:r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eastAsia="es-ES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  <w:lang w:val="es-ES" w:eastAsia="es-ES"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 w:eastAsia="es-ES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  <w:lang w:val="es-ES" w:eastAsia="es-ES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eastAsia="zh-CN"/>
    </w:rPr>
  </w:style>
  <w:style w:type="character" w:customStyle="1" w:styleId="EncabezadoCar">
    <w:name w:val="Encabezado Car"/>
    <w:link w:val="Encabezado"/>
    <w:uiPriority w:val="99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val="es-ES"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1">
    <w:name w:val="Epígrafe1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  <w:lang w:val="es-ES" w:eastAsia="es-ES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eastAsia="es-CO"/>
    </w:rPr>
  </w:style>
  <w:style w:type="character" w:customStyle="1" w:styleId="eop">
    <w:name w:val="eop"/>
    <w:rsid w:val="008973F7"/>
  </w:style>
  <w:style w:type="paragraph" w:customStyle="1" w:styleId="TableParagraph">
    <w:name w:val="Table Paragraph"/>
    <w:basedOn w:val="Normal"/>
    <w:uiPriority w:val="1"/>
    <w:qFormat/>
    <w:rsid w:val="002F24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78B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14A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1F1C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FD451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28"/>
      <w:szCs w:val="28"/>
      <w:lang w:val="es-CO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D451C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DC2">
    <w:name w:val="toc 2"/>
    <w:basedOn w:val="Normal"/>
    <w:next w:val="Normal"/>
    <w:autoRedefine/>
    <w:semiHidden/>
    <w:unhideWhenUsed/>
    <w:rsid w:val="00FD451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semiHidden/>
    <w:unhideWhenUsed/>
    <w:rsid w:val="00FD451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semiHidden/>
    <w:unhideWhenUsed/>
    <w:rsid w:val="00FD451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semiHidden/>
    <w:unhideWhenUsed/>
    <w:rsid w:val="00FD451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semiHidden/>
    <w:unhideWhenUsed/>
    <w:rsid w:val="00FD451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semiHidden/>
    <w:unhideWhenUsed/>
    <w:rsid w:val="00FD451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semiHidden/>
    <w:unhideWhenUsed/>
    <w:rsid w:val="00FD451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semiHidden/>
    <w:unhideWhenUsed/>
    <w:rsid w:val="00FD451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Puesto">
    <w:name w:val="Title"/>
    <w:basedOn w:val="Normal"/>
    <w:next w:val="Normal"/>
    <w:link w:val="PuestoCar"/>
    <w:qFormat/>
    <w:rsid w:val="00FD45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FD451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MX"/>
    </w:rPr>
  </w:style>
  <w:style w:type="character" w:customStyle="1" w:styleId="error">
    <w:name w:val="error"/>
    <w:basedOn w:val="Fuentedeprrafopredeter"/>
    <w:rsid w:val="00290314"/>
  </w:style>
  <w:style w:type="character" w:customStyle="1" w:styleId="grammar">
    <w:name w:val="grammar"/>
    <w:basedOn w:val="Fuentedeprrafopredeter"/>
    <w:rsid w:val="0029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8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5841-DFB4-4FB1-AC20-91A81810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JHBAYONA</dc:creator>
  <cp:lastModifiedBy>CORPORACION AUTONOMA REGIONAL DEL MAGDALENA</cp:lastModifiedBy>
  <cp:revision>12</cp:revision>
  <cp:lastPrinted>2022-09-21T15:11:00Z</cp:lastPrinted>
  <dcterms:created xsi:type="dcterms:W3CDTF">2023-03-02T21:04:00Z</dcterms:created>
  <dcterms:modified xsi:type="dcterms:W3CDTF">2023-03-07T20:03:00Z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