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5609D8" w:rsidRPr="0045523E" w14:paraId="799802D0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106B678B" w14:textId="77777777" w:rsidR="005609D8" w:rsidRPr="0045523E" w:rsidRDefault="005609D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36FF85F" w14:textId="77777777" w:rsidR="005609D8" w:rsidRPr="0045523E" w:rsidRDefault="005609D8" w:rsidP="005609D8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5609D8" w:rsidRPr="0045523E" w14:paraId="0A5B4D6D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57B0EF81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39E11123" w14:textId="77777777" w:rsidR="005609D8" w:rsidRPr="0045523E" w:rsidRDefault="005609D8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5609D8" w:rsidRPr="0045523E" w14:paraId="2EA36CD1" w14:textId="77777777" w:rsidTr="00D65E52">
        <w:trPr>
          <w:tblHeader/>
        </w:trPr>
        <w:tc>
          <w:tcPr>
            <w:tcW w:w="3738" w:type="dxa"/>
          </w:tcPr>
          <w:p w14:paraId="6BB5FCAD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3FAB6DE3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5609D8" w:rsidRPr="0045523E" w14:paraId="2421A3BD" w14:textId="77777777" w:rsidTr="00D65E52">
        <w:trPr>
          <w:tblHeader/>
        </w:trPr>
        <w:tc>
          <w:tcPr>
            <w:tcW w:w="3738" w:type="dxa"/>
          </w:tcPr>
          <w:p w14:paraId="4E924F1D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5DF1E66C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5609D8" w:rsidRPr="0045523E" w14:paraId="5EE5F93D" w14:textId="77777777" w:rsidTr="00D65E52">
        <w:trPr>
          <w:tblHeader/>
        </w:trPr>
        <w:tc>
          <w:tcPr>
            <w:tcW w:w="3738" w:type="dxa"/>
          </w:tcPr>
          <w:p w14:paraId="39934FB8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63661950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14</w:t>
            </w:r>
          </w:p>
        </w:tc>
      </w:tr>
      <w:tr w:rsidR="005609D8" w:rsidRPr="0045523E" w14:paraId="5F6C1334" w14:textId="77777777" w:rsidTr="00D65E52">
        <w:trPr>
          <w:tblHeader/>
        </w:trPr>
        <w:tc>
          <w:tcPr>
            <w:tcW w:w="3738" w:type="dxa"/>
          </w:tcPr>
          <w:p w14:paraId="37977792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48D2F0C8" w14:textId="77777777" w:rsidR="005609D8" w:rsidRPr="0045523E" w:rsidRDefault="002D6A09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Ocho (08</w:t>
            </w:r>
            <w:r w:rsidR="005609D8"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5609D8" w:rsidRPr="0045523E" w14:paraId="77635D4B" w14:textId="77777777" w:rsidTr="00D65E52">
        <w:trPr>
          <w:tblHeader/>
        </w:trPr>
        <w:tc>
          <w:tcPr>
            <w:tcW w:w="3738" w:type="dxa"/>
          </w:tcPr>
          <w:p w14:paraId="502996F8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66918334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5609D8" w:rsidRPr="0045523E" w14:paraId="767A98D5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39FF0CAB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0895D0DE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5609D8" w:rsidRPr="0045523E" w14:paraId="72C7A14F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58460875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11BF4BB2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5609D8" w:rsidRPr="0045523E" w14:paraId="42BB6D21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F8455FF" w14:textId="77777777" w:rsidR="005609D8" w:rsidRPr="0045523E" w:rsidRDefault="005609D8" w:rsidP="00D65E52">
            <w:pPr>
              <w:spacing w:after="0"/>
              <w:ind w:left="720"/>
              <w:rPr>
                <w:rFonts w:ascii="Arial" w:hAnsi="Arial" w:cs="Arial"/>
                <w:b/>
              </w:rPr>
            </w:pPr>
          </w:p>
          <w:p w14:paraId="42E4130B" w14:textId="77777777" w:rsidR="005609D8" w:rsidRPr="0045523E" w:rsidRDefault="005609D8" w:rsidP="005609D8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5609D8" w:rsidRPr="0045523E" w14:paraId="6B99BEC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B56668D" w14:textId="77777777" w:rsidR="005609D8" w:rsidRPr="0045523E" w:rsidRDefault="005609D8" w:rsidP="00D65E52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2CA907B7" w14:textId="77777777" w:rsidR="005609D8" w:rsidRPr="0045523E" w:rsidRDefault="005609D8" w:rsidP="00D65E52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45523E">
              <w:rPr>
                <w:rFonts w:ascii="Arial" w:hAnsi="Arial" w:cs="Arial"/>
                <w:b/>
              </w:rPr>
              <w:t>OFICINA DE PLANEACIÓN</w:t>
            </w:r>
          </w:p>
        </w:tc>
      </w:tr>
      <w:tr w:rsidR="005609D8" w:rsidRPr="0045523E" w14:paraId="4BADDFFD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43A0869" w14:textId="77777777" w:rsidR="005609D8" w:rsidRPr="0045523E" w:rsidRDefault="005609D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1614557" w14:textId="77777777" w:rsidR="005609D8" w:rsidRPr="0045523E" w:rsidRDefault="005609D8" w:rsidP="005609D8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5609D8" w:rsidRPr="0045523E" w14:paraId="05208A7A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876CE64" w14:textId="77777777" w:rsidR="005609D8" w:rsidRPr="0045523E" w:rsidRDefault="005609D8" w:rsidP="00D65E52">
            <w:pPr>
              <w:spacing w:after="0"/>
              <w:rPr>
                <w:rFonts w:ascii="Arial" w:hAnsi="Arial" w:cs="Arial"/>
              </w:rPr>
            </w:pPr>
          </w:p>
          <w:p w14:paraId="1C451DBF" w14:textId="77777777" w:rsidR="005609D8" w:rsidRDefault="005609D8" w:rsidP="00D65E52">
            <w:pPr>
              <w:spacing w:after="0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Garantizar la implementación, control y seguimiento de los instrumentos de planeación del uso coordinado del suelo, de las aguas, de la flora y la fauna con el fin  de mantener el equilibrio entre el aprovechamiento social y económico de tales recursos y la conservación de la estructura físico-biótica de la cuenca y particularmente del recurso hídrico.</w:t>
            </w:r>
          </w:p>
          <w:p w14:paraId="30D8B83B" w14:textId="7379A1E7" w:rsidR="00B565BF" w:rsidRPr="0045523E" w:rsidRDefault="00B565BF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5609D8" w:rsidRPr="0045523E" w14:paraId="7C859D35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C6D1208" w14:textId="77777777" w:rsidR="005609D8" w:rsidRPr="0045523E" w:rsidRDefault="005609D8" w:rsidP="00D65E52">
            <w:pPr>
              <w:keepNext/>
              <w:spacing w:after="0"/>
              <w:ind w:left="720"/>
              <w:outlineLvl w:val="0"/>
              <w:rPr>
                <w:rFonts w:ascii="Arial" w:eastAsia="Arial Unicode MS" w:hAnsi="Arial" w:cs="Arial"/>
                <w:b/>
              </w:rPr>
            </w:pPr>
          </w:p>
          <w:p w14:paraId="0F59A117" w14:textId="77777777" w:rsidR="005609D8" w:rsidRPr="0045523E" w:rsidRDefault="005609D8" w:rsidP="005609D8">
            <w:pPr>
              <w:keepNext/>
              <w:numPr>
                <w:ilvl w:val="0"/>
                <w:numId w:val="6"/>
              </w:numPr>
              <w:spacing w:after="0"/>
              <w:jc w:val="center"/>
              <w:outlineLvl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DESCRIPCIÓN DE FUNCIONES ESENCIALES </w:t>
            </w:r>
          </w:p>
        </w:tc>
      </w:tr>
      <w:tr w:rsidR="005609D8" w:rsidRPr="0045523E" w14:paraId="57FB49EB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CED00C0" w14:textId="77777777" w:rsidR="005609D8" w:rsidRPr="0045523E" w:rsidRDefault="005609D8" w:rsidP="00D65E52">
            <w:pPr>
              <w:spacing w:after="0" w:line="240" w:lineRule="auto"/>
              <w:rPr>
                <w:rFonts w:ascii="Arial" w:hAnsi="Arial" w:cs="Arial"/>
              </w:rPr>
            </w:pPr>
          </w:p>
          <w:p w14:paraId="1B42A164" w14:textId="77777777" w:rsidR="005609D8" w:rsidRPr="00A2404F" w:rsidRDefault="005609D8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1. Orientar el proceso de ordenación y manejo de cuencas con la participación de los actores clave que influyen en las condiciones ambientales de la cuenca.</w:t>
            </w:r>
          </w:p>
          <w:p w14:paraId="6636326C" w14:textId="77777777" w:rsidR="005609D8" w:rsidRPr="00A2404F" w:rsidRDefault="005609D8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 xml:space="preserve">2. Aplicar criterios técnicos, procedimientos y metodologías reconocidas y validadas para la determinación del diagnóstico que oriente la caracterización, el análisis situacional y la síntesis ambiental de la cuenca objeto de formulación de los instrumentos de planeación. </w:t>
            </w:r>
          </w:p>
          <w:p w14:paraId="483942CF" w14:textId="77777777" w:rsidR="005609D8" w:rsidRPr="00A2404F" w:rsidRDefault="005609D8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3. Orientar el diseño y análisis de escenarios prospectivos que son la base para la construcción de la zonificación ambiental y el marco programático de los planes sobre el uso coordinado del suelo, de las aguas, de la flora y la fauna.</w:t>
            </w:r>
          </w:p>
          <w:p w14:paraId="57C4D66A" w14:textId="77777777" w:rsidR="005609D8" w:rsidRPr="00A2404F" w:rsidRDefault="005609D8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 xml:space="preserve">4.  Aplicar el procedimiento para la definición de la zonificación ambiental de la cuenca y el establecimiento de categorías de ordenación y zonas de uso y manejo. </w:t>
            </w:r>
          </w:p>
          <w:p w14:paraId="35628AD5" w14:textId="77777777" w:rsidR="005609D8" w:rsidRPr="00A2404F" w:rsidRDefault="005609D8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5. Orientar la estructuración del componente programático y las medidas para la administración de los recursos naturales renovables conforme lo establécela normatividad legal vigente.</w:t>
            </w:r>
          </w:p>
          <w:p w14:paraId="2074DD8E" w14:textId="77777777" w:rsidR="005609D8" w:rsidRPr="00A2404F" w:rsidRDefault="005609D8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6. Aplicar criterios técnicos, procedimientos y metodologías reconocidas y validadas para la inclusión de la gestión del riesgo en las diferentes fases previstas para la formulación de los planes de ordenación y manejo de cuencas hidrográficas.</w:t>
            </w:r>
          </w:p>
          <w:p w14:paraId="3E6451B3" w14:textId="77777777" w:rsidR="005609D8" w:rsidRPr="00A2404F" w:rsidRDefault="005609D8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lastRenderedPageBreak/>
              <w:t xml:space="preserve">7. Priorizar y programar acciones para el conocimiento y reducción del riesgo y recuperación ambiental de territorios afectados. </w:t>
            </w:r>
          </w:p>
          <w:p w14:paraId="299F13F3" w14:textId="77777777" w:rsidR="005609D8" w:rsidRPr="00A2404F" w:rsidRDefault="005609D8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8. Preparar y presentar los informes sobre el desarrollo las actividades asignadas en los grupos de trabajo con el fin de hacer el seguimiento y control a los compromisos institucionales.</w:t>
            </w:r>
          </w:p>
          <w:p w14:paraId="56CD1589" w14:textId="77777777" w:rsidR="005609D8" w:rsidRPr="00A2404F" w:rsidRDefault="005609D8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9. Participar en los grupos de trabajo que conforme la Entidad para la formulación y ejecución de proyectos tendientes a cumplir con eficacia y eficiencia de la misión institucional.</w:t>
            </w:r>
          </w:p>
          <w:p w14:paraId="14C014D2" w14:textId="77777777" w:rsidR="005609D8" w:rsidRPr="00A2404F" w:rsidRDefault="005609D8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10. Aplicar las normas técnicas de calidad implementadas por la institución, en los procesos, procedimientos y actividades asignadas con el fin de garantizar la eficiente prestación del servicio.</w:t>
            </w:r>
          </w:p>
          <w:p w14:paraId="27EB6CEB" w14:textId="77777777" w:rsidR="005609D8" w:rsidRPr="00A2404F" w:rsidRDefault="005609D8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11. Facilitar el servicio a los usuarios internos y externos de la Entidad, ofreciéndoles soluciones efectivas acordes con los procedimientos establecidos por la organización.</w:t>
            </w:r>
          </w:p>
          <w:p w14:paraId="0DBE48CB" w14:textId="77777777" w:rsidR="005609D8" w:rsidRPr="0045523E" w:rsidRDefault="005609D8" w:rsidP="00D65E52">
            <w:pPr>
              <w:spacing w:after="0" w:line="240" w:lineRule="auto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12. Las demás funciones asignadas por la autoridad competente, de acuerdo con el nivel, la naturaleza y el área de desempeño del cargo.</w:t>
            </w:r>
          </w:p>
        </w:tc>
      </w:tr>
      <w:tr w:rsidR="005609D8" w:rsidRPr="0045523E" w14:paraId="34706F0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E4FA2B9" w14:textId="77777777" w:rsidR="005609D8" w:rsidRPr="0045523E" w:rsidRDefault="005609D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02271B1" w14:textId="77777777" w:rsidR="005609D8" w:rsidRPr="0045523E" w:rsidRDefault="005609D8" w:rsidP="005609D8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BASICOS O ESENCIALES</w:t>
            </w:r>
          </w:p>
        </w:tc>
      </w:tr>
      <w:tr w:rsidR="005609D8" w:rsidRPr="0045523E" w14:paraId="4B568217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85FAC84" w14:textId="77777777" w:rsidR="005609D8" w:rsidRDefault="005609D8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</w:p>
          <w:p w14:paraId="696A2967" w14:textId="77777777" w:rsidR="005609D8" w:rsidRPr="00A2404F" w:rsidRDefault="005609D8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A2404F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28C35260" w14:textId="77777777" w:rsidR="005609D8" w:rsidRPr="00A2404F" w:rsidRDefault="005609D8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A2404F">
              <w:rPr>
                <w:rFonts w:ascii="Arial" w:eastAsia="Arial Unicode MS" w:hAnsi="Arial" w:cs="Arial"/>
              </w:rPr>
              <w:t>2. Contratación Estatal</w:t>
            </w:r>
          </w:p>
          <w:p w14:paraId="683BED50" w14:textId="77777777" w:rsidR="005609D8" w:rsidRPr="00A2404F" w:rsidRDefault="005609D8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A2404F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5E0BF7FE" w14:textId="77777777" w:rsidR="005609D8" w:rsidRPr="00A2404F" w:rsidRDefault="005609D8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A2404F">
              <w:rPr>
                <w:rFonts w:ascii="Arial" w:eastAsia="Arial Unicode MS" w:hAnsi="Arial" w:cs="Arial"/>
              </w:rPr>
              <w:t>4. Políticas de atención al ciudadano</w:t>
            </w:r>
          </w:p>
          <w:p w14:paraId="0C35B4A0" w14:textId="77777777" w:rsidR="005609D8" w:rsidRPr="00A2404F" w:rsidRDefault="005609D8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A2404F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14:paraId="035F2071" w14:textId="77777777" w:rsidR="005609D8" w:rsidRPr="00A2404F" w:rsidRDefault="005609D8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A2404F">
              <w:rPr>
                <w:rFonts w:ascii="Arial" w:eastAsia="Arial Unicode MS" w:hAnsi="Arial" w:cs="Arial"/>
              </w:rPr>
              <w:t>6. Canales de atención y técnicas de comunicación</w:t>
            </w:r>
          </w:p>
          <w:p w14:paraId="736C3902" w14:textId="77777777" w:rsidR="005609D8" w:rsidRPr="00A2404F" w:rsidRDefault="005609D8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A2404F">
              <w:rPr>
                <w:rFonts w:ascii="Arial" w:eastAsia="Arial Unicode MS" w:hAnsi="Arial" w:cs="Arial"/>
              </w:rPr>
              <w:t>7. Gestión integral de proyectos</w:t>
            </w:r>
          </w:p>
          <w:p w14:paraId="19D3F724" w14:textId="77777777" w:rsidR="005609D8" w:rsidRPr="00A2404F" w:rsidRDefault="005609D8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A2404F">
              <w:rPr>
                <w:rFonts w:ascii="Arial" w:eastAsia="Arial Unicode MS" w:hAnsi="Arial" w:cs="Arial"/>
              </w:rPr>
              <w:t>8. Gestión integral de la planeación</w:t>
            </w:r>
          </w:p>
          <w:p w14:paraId="73BCEBD4" w14:textId="77777777" w:rsidR="005609D8" w:rsidRDefault="005609D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A2404F">
              <w:rPr>
                <w:rFonts w:ascii="Arial" w:eastAsia="Arial Unicode MS" w:hAnsi="Arial" w:cs="Arial"/>
              </w:rPr>
              <w:t>9. Modelo integrado de planeación y gestión</w:t>
            </w:r>
          </w:p>
          <w:p w14:paraId="31B0165B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609D8" w:rsidRPr="0045523E" w14:paraId="2F11658F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0C98ECF" w14:textId="77777777" w:rsidR="005609D8" w:rsidRPr="0045523E" w:rsidRDefault="005609D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F788EF6" w14:textId="77777777" w:rsidR="005609D8" w:rsidRPr="0045523E" w:rsidRDefault="005609D8" w:rsidP="005609D8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5609D8" w:rsidRPr="0045523E" w14:paraId="1465F78A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971F1E5" w14:textId="77777777" w:rsidR="005609D8" w:rsidRPr="0045523E" w:rsidRDefault="005609D8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359BAF4" w14:textId="77777777" w:rsidR="005609D8" w:rsidRPr="0045523E" w:rsidRDefault="005609D8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609D8" w:rsidRPr="0045523E" w14:paraId="0A8F2DBE" w14:textId="77777777" w:rsidTr="00D65E52">
        <w:trPr>
          <w:trHeight w:val="754"/>
        </w:trPr>
        <w:tc>
          <w:tcPr>
            <w:tcW w:w="4320" w:type="dxa"/>
            <w:gridSpan w:val="3"/>
          </w:tcPr>
          <w:p w14:paraId="26D614E5" w14:textId="77777777" w:rsidR="005609D8" w:rsidRPr="00A2404F" w:rsidRDefault="005609D8" w:rsidP="00D65E52">
            <w:pPr>
              <w:spacing w:after="0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Título Profesional en la disciplina académica del núcleo básico  del conocimiento en: Ingeniería Civil y afines, Ingeniería ambiental, sanitaria y afines</w:t>
            </w:r>
          </w:p>
          <w:p w14:paraId="7DEC4BA9" w14:textId="77777777" w:rsidR="005609D8" w:rsidRPr="00A2404F" w:rsidRDefault="005609D8" w:rsidP="00D65E52">
            <w:pPr>
              <w:spacing w:after="0"/>
              <w:rPr>
                <w:rFonts w:ascii="Arial" w:hAnsi="Arial" w:cs="Arial"/>
              </w:rPr>
            </w:pPr>
          </w:p>
          <w:p w14:paraId="6D1F949E" w14:textId="77777777" w:rsidR="005609D8" w:rsidRPr="00A2404F" w:rsidRDefault="005609D8" w:rsidP="00D65E52">
            <w:pPr>
              <w:spacing w:after="0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Título de posgrado en la modalidad de especialización en el área relacionada en las funciones del cargo.</w:t>
            </w:r>
          </w:p>
          <w:p w14:paraId="6F9565E9" w14:textId="77777777" w:rsidR="005609D8" w:rsidRPr="00A2404F" w:rsidRDefault="005609D8" w:rsidP="00D65E52">
            <w:pPr>
              <w:spacing w:after="0"/>
              <w:rPr>
                <w:rFonts w:ascii="Arial" w:hAnsi="Arial" w:cs="Arial"/>
              </w:rPr>
            </w:pPr>
          </w:p>
          <w:p w14:paraId="77E3F520" w14:textId="77777777" w:rsidR="005609D8" w:rsidRDefault="005609D8" w:rsidP="00D65E52">
            <w:pPr>
              <w:spacing w:after="0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Tarjeta profesional en los casos reglamentados por la ley.</w:t>
            </w:r>
          </w:p>
          <w:p w14:paraId="517386DE" w14:textId="2292E18F" w:rsidR="00B565BF" w:rsidRPr="0045523E" w:rsidRDefault="00B565BF" w:rsidP="00D65E52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vAlign w:val="center"/>
          </w:tcPr>
          <w:p w14:paraId="5809C9CA" w14:textId="77777777" w:rsidR="005609D8" w:rsidRPr="0045523E" w:rsidRDefault="005609D8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Y t</w:t>
            </w:r>
            <w:r w:rsidRPr="0045523E">
              <w:rPr>
                <w:rFonts w:ascii="Arial" w:eastAsia="Arial Unicode MS" w:hAnsi="Arial" w:cs="Arial"/>
              </w:rPr>
              <w:t>rece (13) meses de experiencia profesional relacionada.</w:t>
            </w:r>
          </w:p>
        </w:tc>
      </w:tr>
      <w:tr w:rsidR="005609D8" w:rsidRPr="0045523E" w14:paraId="266B9ABE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1DA7FF5" w14:textId="77777777" w:rsidR="005609D8" w:rsidRPr="0045523E" w:rsidRDefault="005609D8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>ALTERNATIVA</w:t>
            </w:r>
          </w:p>
        </w:tc>
      </w:tr>
      <w:tr w:rsidR="005609D8" w:rsidRPr="0045523E" w14:paraId="44F38AE4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91C4278" w14:textId="77777777" w:rsidR="005609D8" w:rsidRPr="0045523E" w:rsidRDefault="005609D8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1C2EA819" w14:textId="77777777" w:rsidR="005609D8" w:rsidRPr="0045523E" w:rsidRDefault="005609D8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5609D8" w:rsidRPr="0045523E" w14:paraId="2CDB0744" w14:textId="77777777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4E24356D" w14:textId="77777777" w:rsidR="005609D8" w:rsidRPr="00A2404F" w:rsidRDefault="005609D8" w:rsidP="00D65E52">
            <w:pPr>
              <w:spacing w:after="0"/>
              <w:rPr>
                <w:rFonts w:ascii="Arial" w:hAnsi="Arial" w:cs="Arial"/>
              </w:rPr>
            </w:pPr>
            <w:r w:rsidRPr="00A2404F">
              <w:rPr>
                <w:rFonts w:ascii="Arial" w:hAnsi="Arial" w:cs="Arial"/>
              </w:rPr>
              <w:t>Título Profesional en la disciplina académica del núcleo básico  del conocimiento en: Ingeniería Civil y afines, Ingeniería ambiental, sanitaria y afines</w:t>
            </w:r>
          </w:p>
          <w:p w14:paraId="5E228650" w14:textId="77777777" w:rsidR="005609D8" w:rsidRDefault="005609D8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6D87A498" w14:textId="77777777" w:rsidR="005609D8" w:rsidRPr="0045523E" w:rsidRDefault="005609D8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A2404F">
              <w:rPr>
                <w:rFonts w:ascii="Arial" w:hAnsi="Arial" w:cs="Arial"/>
              </w:rPr>
              <w:t>Tarjeta profesional en los casos reglamentados por la ley.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07C24CE4" w14:textId="77777777" w:rsidR="005609D8" w:rsidRPr="0045523E" w:rsidRDefault="005609D8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440C6912" w14:textId="77777777" w:rsidR="005609D8" w:rsidRPr="0045523E" w:rsidRDefault="005609D8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Treinta y siete (37</w:t>
            </w:r>
            <w:r w:rsidRPr="0045523E">
              <w:rPr>
                <w:rFonts w:ascii="Arial" w:eastAsia="Arial Unicode MS" w:hAnsi="Arial" w:cs="Arial"/>
              </w:rPr>
              <w:t>) meses de experiencia profesional relacionada.</w:t>
            </w:r>
          </w:p>
          <w:p w14:paraId="2B27B1C1" w14:textId="77777777" w:rsidR="005609D8" w:rsidRPr="0045523E" w:rsidRDefault="005609D8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5609D8" w:rsidRPr="0045523E" w14:paraId="69DE5AB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9B2807C" w14:textId="77777777" w:rsidR="005609D8" w:rsidRPr="0045523E" w:rsidRDefault="005609D8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FF80B81" w14:textId="77777777" w:rsidR="005609D8" w:rsidRPr="0045523E" w:rsidRDefault="005609D8" w:rsidP="005609D8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5609D8" w:rsidRPr="0045523E" w14:paraId="460A6749" w14:textId="77777777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24BB657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</w:p>
          <w:p w14:paraId="7D9EEB7D" w14:textId="77777777" w:rsidR="005609D8" w:rsidRPr="0045523E" w:rsidRDefault="005609D8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4BD09FA" w14:textId="77777777" w:rsidR="005609D8" w:rsidRPr="0045523E" w:rsidRDefault="005609D8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7334A77D" w14:textId="77777777" w:rsidR="005609D8" w:rsidRPr="0045523E" w:rsidRDefault="005609D8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5609D8" w:rsidRPr="0045523E" w14:paraId="09A6E1B0" w14:textId="77777777" w:rsidTr="00D65E52">
        <w:tc>
          <w:tcPr>
            <w:tcW w:w="4320" w:type="dxa"/>
            <w:gridSpan w:val="3"/>
          </w:tcPr>
          <w:p w14:paraId="1829458C" w14:textId="77777777" w:rsidR="005609D8" w:rsidRDefault="005609D8" w:rsidP="005609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025DC02A" w14:textId="77777777" w:rsidR="005609D8" w:rsidRDefault="005609D8" w:rsidP="005609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61A1B67D" w14:textId="77777777" w:rsidR="005609D8" w:rsidRDefault="005609D8" w:rsidP="005609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13E2D233" w14:textId="77777777" w:rsidR="005609D8" w:rsidRDefault="005609D8" w:rsidP="005609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7FA6B182" w14:textId="77777777" w:rsidR="005609D8" w:rsidRDefault="005609D8" w:rsidP="005609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38F4D744" w14:textId="77777777" w:rsidR="005609D8" w:rsidRPr="00EC6586" w:rsidRDefault="005609D8" w:rsidP="005609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23F31C1A" w14:textId="77777777" w:rsidR="005609D8" w:rsidRDefault="005609D8" w:rsidP="005609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4089E777" w14:textId="77777777" w:rsidR="005609D8" w:rsidRDefault="005609D8" w:rsidP="005609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058187CA" w14:textId="77777777" w:rsidR="005609D8" w:rsidRDefault="005609D8" w:rsidP="005609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554315C4" w14:textId="77777777" w:rsidR="005609D8" w:rsidRPr="00AE4EA5" w:rsidRDefault="005609D8" w:rsidP="005609D8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622CDC7A" w14:textId="77777777" w:rsidR="0068741F" w:rsidRDefault="0068741F"/>
    <w:p w14:paraId="6E130F5B" w14:textId="77777777" w:rsidR="00E457A7" w:rsidRDefault="00E457A7"/>
    <w:sectPr w:rsidR="00E4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74D1A" w14:textId="77777777" w:rsidR="00EC3BBA" w:rsidRDefault="00EC3BBA" w:rsidP="0002570B">
      <w:pPr>
        <w:spacing w:after="0" w:line="240" w:lineRule="auto"/>
      </w:pPr>
      <w:r>
        <w:separator/>
      </w:r>
    </w:p>
  </w:endnote>
  <w:endnote w:type="continuationSeparator" w:id="0">
    <w:p w14:paraId="274BB0E6" w14:textId="77777777" w:rsidR="00EC3BBA" w:rsidRDefault="00EC3BBA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B3F23" w14:textId="77777777" w:rsidR="00B565BF" w:rsidRDefault="00B565B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1B3F8647" w14:textId="77777777" w:rsidTr="002D563F">
      <w:tc>
        <w:tcPr>
          <w:tcW w:w="2547" w:type="dxa"/>
          <w:vAlign w:val="center"/>
        </w:tcPr>
        <w:p w14:paraId="5CA2BC99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6A2A2840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6E5703F3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6BDC6B77" w14:textId="77777777" w:rsidTr="002D563F">
      <w:tc>
        <w:tcPr>
          <w:tcW w:w="2547" w:type="dxa"/>
          <w:vAlign w:val="center"/>
        </w:tcPr>
        <w:p w14:paraId="6F0F1527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30AB5E53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394E5205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0CAD68AE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73958D09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4B508A74" w14:textId="3065E7C8" w:rsidR="002D563F" w:rsidRDefault="00B565BF" w:rsidP="00B565BF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</w:t>
          </w:r>
          <w:r>
            <w:rPr>
              <w:b/>
              <w:bCs/>
              <w:sz w:val="14"/>
              <w:szCs w:val="14"/>
              <w:lang w:eastAsia="es-MX"/>
            </w:rPr>
            <w:t>2</w:t>
          </w:r>
        </w:p>
      </w:tc>
    </w:tr>
  </w:tbl>
  <w:p w14:paraId="0213A095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667B" w14:textId="77777777" w:rsidR="00B565BF" w:rsidRDefault="00B565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DBDFA" w14:textId="77777777" w:rsidR="00EC3BBA" w:rsidRDefault="00EC3BBA" w:rsidP="0002570B">
      <w:pPr>
        <w:spacing w:after="0" w:line="240" w:lineRule="auto"/>
      </w:pPr>
      <w:r>
        <w:separator/>
      </w:r>
    </w:p>
  </w:footnote>
  <w:footnote w:type="continuationSeparator" w:id="0">
    <w:p w14:paraId="2ECE3BA3" w14:textId="77777777" w:rsidR="00EC3BBA" w:rsidRDefault="00EC3BBA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1B500" w14:textId="77777777" w:rsidR="00B565BF" w:rsidRDefault="00B565B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2DD08D8D" w14:textId="77777777" w:rsidTr="00D249C8">
      <w:tc>
        <w:tcPr>
          <w:tcW w:w="2942" w:type="dxa"/>
        </w:tcPr>
        <w:p w14:paraId="7DD5EE19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4E8E018E" wp14:editId="38DE7BCE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131C33B7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3BF8A60F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4D07583A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34D323F4" w14:textId="77777777" w:rsidR="0002570B" w:rsidRDefault="0002570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A1487" w14:textId="77777777" w:rsidR="00B565BF" w:rsidRDefault="00B565B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67121"/>
    <w:multiLevelType w:val="hybridMultilevel"/>
    <w:tmpl w:val="BEA415E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262781"/>
    <w:rsid w:val="002D563F"/>
    <w:rsid w:val="002D6A09"/>
    <w:rsid w:val="0050094B"/>
    <w:rsid w:val="005609D8"/>
    <w:rsid w:val="005B3AA8"/>
    <w:rsid w:val="0068741F"/>
    <w:rsid w:val="008473B1"/>
    <w:rsid w:val="009F4211"/>
    <w:rsid w:val="00B21669"/>
    <w:rsid w:val="00B565BF"/>
    <w:rsid w:val="00BF507A"/>
    <w:rsid w:val="00D674FA"/>
    <w:rsid w:val="00E457A7"/>
    <w:rsid w:val="00E639A2"/>
    <w:rsid w:val="00EC3BBA"/>
    <w:rsid w:val="00F12404"/>
    <w:rsid w:val="00F40B21"/>
    <w:rsid w:val="00F9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ECF49"/>
  <w15:docId w15:val="{461B082F-3997-44E7-8CEA-077AABC37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124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240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712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4</cp:revision>
  <cp:lastPrinted>2018-08-14T14:15:00Z</cp:lastPrinted>
  <dcterms:created xsi:type="dcterms:W3CDTF">2022-01-03T20:13:00Z</dcterms:created>
  <dcterms:modified xsi:type="dcterms:W3CDTF">2022-01-22T00:16:00Z</dcterms:modified>
</cp:coreProperties>
</file>