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4256AA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4256AA" w:rsidRPr="0045523E" w:rsidRDefault="004256AA" w:rsidP="004256AA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256AA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4256AA" w:rsidRPr="0045523E" w:rsidRDefault="004256A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4256AA" w:rsidRPr="0045523E" w:rsidRDefault="004256AA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Asistencial</w:t>
            </w:r>
          </w:p>
        </w:tc>
      </w:tr>
      <w:tr w:rsidR="004256AA" w:rsidRPr="0045523E" w:rsidTr="00D65E52">
        <w:trPr>
          <w:tblHeader/>
        </w:trPr>
        <w:tc>
          <w:tcPr>
            <w:tcW w:w="3738" w:type="dxa"/>
          </w:tcPr>
          <w:p w:rsidR="004256AA" w:rsidRPr="0045523E" w:rsidRDefault="004256AA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4256AA" w:rsidRPr="0045523E" w:rsidRDefault="004256A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SECRETARIO EJECUTIVO</w:t>
            </w:r>
          </w:p>
        </w:tc>
      </w:tr>
      <w:tr w:rsidR="004256AA" w:rsidRPr="0045523E" w:rsidTr="00D65E52">
        <w:trPr>
          <w:tblHeader/>
        </w:trPr>
        <w:tc>
          <w:tcPr>
            <w:tcW w:w="3738" w:type="dxa"/>
          </w:tcPr>
          <w:p w:rsidR="004256AA" w:rsidRPr="0045523E" w:rsidRDefault="004256A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4256AA" w:rsidRPr="0045523E" w:rsidRDefault="004256A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4210</w:t>
            </w:r>
          </w:p>
        </w:tc>
      </w:tr>
      <w:tr w:rsidR="004256AA" w:rsidRPr="0045523E" w:rsidTr="00D65E52">
        <w:trPr>
          <w:tblHeader/>
        </w:trPr>
        <w:tc>
          <w:tcPr>
            <w:tcW w:w="3738" w:type="dxa"/>
          </w:tcPr>
          <w:p w:rsidR="004256AA" w:rsidRPr="0045523E" w:rsidRDefault="004256A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4256AA" w:rsidRPr="0045523E" w:rsidRDefault="004256AA" w:rsidP="00A6372A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2</w:t>
            </w:r>
            <w:r w:rsidR="00A6372A">
              <w:rPr>
                <w:rFonts w:ascii="Arial" w:eastAsia="Arial Unicode MS" w:hAnsi="Arial" w:cs="Arial"/>
                <w:noProof/>
              </w:rPr>
              <w:t>2</w:t>
            </w:r>
            <w:bookmarkStart w:id="0" w:name="_GoBack"/>
            <w:bookmarkEnd w:id="0"/>
          </w:p>
        </w:tc>
      </w:tr>
      <w:tr w:rsidR="004256AA" w:rsidRPr="0045523E" w:rsidTr="00D65E52">
        <w:trPr>
          <w:tblHeader/>
        </w:trPr>
        <w:tc>
          <w:tcPr>
            <w:tcW w:w="3738" w:type="dxa"/>
          </w:tcPr>
          <w:p w:rsidR="004256AA" w:rsidRPr="0045523E" w:rsidRDefault="004256A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4256AA" w:rsidRPr="0045523E" w:rsidRDefault="004256AA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Dos (2)</w:t>
            </w:r>
          </w:p>
        </w:tc>
      </w:tr>
      <w:tr w:rsidR="004256AA" w:rsidRPr="0045523E" w:rsidTr="00D65E52">
        <w:trPr>
          <w:tblHeader/>
        </w:trPr>
        <w:tc>
          <w:tcPr>
            <w:tcW w:w="3738" w:type="dxa"/>
          </w:tcPr>
          <w:p w:rsidR="004256AA" w:rsidRPr="0045523E" w:rsidRDefault="004256A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4256AA" w:rsidRPr="0045523E" w:rsidRDefault="004256A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4256AA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4256AA" w:rsidRPr="0045523E" w:rsidRDefault="004256A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4256AA" w:rsidRPr="0045523E" w:rsidRDefault="004256A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4256AA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4256AA" w:rsidRPr="0045523E" w:rsidRDefault="004256AA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4256AA" w:rsidRPr="0045523E" w:rsidRDefault="004256AA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4256AA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256AA" w:rsidRDefault="004256AA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4256AA" w:rsidRPr="0045523E" w:rsidRDefault="004256AA" w:rsidP="004256AA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4256AA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256AA" w:rsidRDefault="004256AA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4256AA" w:rsidRPr="0045523E" w:rsidRDefault="004256AA" w:rsidP="00D65E5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EDUCACIÓN AMBIENTAL</w:t>
            </w:r>
          </w:p>
        </w:tc>
      </w:tr>
      <w:tr w:rsidR="004256AA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256AA" w:rsidRDefault="004256AA" w:rsidP="00D65E52">
            <w:pPr>
              <w:spacing w:after="0" w:line="240" w:lineRule="auto"/>
              <w:ind w:left="720"/>
              <w:rPr>
                <w:rFonts w:ascii="Arial" w:eastAsia="Arial Unicode MS" w:hAnsi="Arial" w:cs="Arial"/>
                <w:b/>
              </w:rPr>
            </w:pPr>
          </w:p>
          <w:p w:rsidR="004256AA" w:rsidRPr="0045523E" w:rsidRDefault="004256AA" w:rsidP="004256AA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4256AA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256AA" w:rsidRDefault="004256AA" w:rsidP="00D65E52">
            <w:pPr>
              <w:rPr>
                <w:rFonts w:ascii="Arial" w:eastAsia="Arial Unicode MS" w:hAnsi="Arial" w:cs="Arial"/>
              </w:rPr>
            </w:pPr>
          </w:p>
          <w:p w:rsidR="004256AA" w:rsidRPr="0045523E" w:rsidRDefault="004256AA" w:rsidP="00D65E52">
            <w:pPr>
              <w:rPr>
                <w:rFonts w:ascii="Arial" w:hAnsi="Arial" w:cs="Arial"/>
              </w:rPr>
            </w:pPr>
            <w:r w:rsidRPr="007038AC">
              <w:rPr>
                <w:rFonts w:ascii="Arial" w:eastAsia="Arial Unicode MS" w:hAnsi="Arial" w:cs="Arial"/>
              </w:rPr>
              <w:t>Desempeñar las actividades de orden administrativo y de apoyo complementarias a las funciones del área de desempeño atendiendo las políticas institucionales y contribuyendo a una eficiente prestación del servicio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7038AC">
              <w:rPr>
                <w:rFonts w:ascii="Arial" w:eastAsia="Arial Unicode MS" w:hAnsi="Arial" w:cs="Arial"/>
              </w:rPr>
              <w:t>orientada al cumplimiento de la misión institucional.</w:t>
            </w:r>
          </w:p>
        </w:tc>
      </w:tr>
      <w:tr w:rsidR="004256AA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256AA" w:rsidRDefault="004256AA" w:rsidP="00D65E52">
            <w:pPr>
              <w:pStyle w:val="Ttulo1"/>
              <w:keepLines w:val="0"/>
              <w:spacing w:before="0" w:line="240" w:lineRule="auto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4256AA" w:rsidRPr="0045523E" w:rsidRDefault="004256AA" w:rsidP="004256AA">
            <w:pPr>
              <w:pStyle w:val="Ttulo1"/>
              <w:keepLines w:val="0"/>
              <w:numPr>
                <w:ilvl w:val="0"/>
                <w:numId w:val="14"/>
              </w:numPr>
              <w:spacing w:before="0" w:line="240" w:lineRule="auto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 xml:space="preserve">DESCRIPCIÓN DE FUNCIONES ESENCIALES </w:t>
            </w:r>
          </w:p>
        </w:tc>
      </w:tr>
      <w:tr w:rsidR="004256AA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256AA" w:rsidRDefault="004256AA" w:rsidP="00D65E52">
            <w:pPr>
              <w:spacing w:after="0"/>
              <w:rPr>
                <w:rFonts w:ascii="Arial" w:hAnsi="Arial" w:cs="Arial"/>
              </w:rPr>
            </w:pPr>
          </w:p>
          <w:p w:rsidR="004256AA" w:rsidRPr="007038AC" w:rsidRDefault="004256AA" w:rsidP="00D65E52">
            <w:pPr>
              <w:spacing w:after="0"/>
              <w:rPr>
                <w:rFonts w:ascii="Arial" w:hAnsi="Arial" w:cs="Arial"/>
              </w:rPr>
            </w:pPr>
            <w:r w:rsidRPr="007038AC">
              <w:rPr>
                <w:rFonts w:ascii="Arial" w:hAnsi="Arial" w:cs="Arial"/>
              </w:rPr>
              <w:t>1. Elaborar documentos en procesadores de texto, cuadros en hojas de cálculo presentaciones en software relacionado y manejar aplicativos de internet.</w:t>
            </w:r>
          </w:p>
          <w:p w:rsidR="004256AA" w:rsidRPr="007038AC" w:rsidRDefault="004256AA" w:rsidP="00D65E52">
            <w:pPr>
              <w:spacing w:after="0"/>
              <w:rPr>
                <w:rFonts w:ascii="Arial" w:hAnsi="Arial" w:cs="Arial"/>
              </w:rPr>
            </w:pPr>
            <w:r w:rsidRPr="007038AC">
              <w:rPr>
                <w:rFonts w:ascii="Arial" w:hAnsi="Arial" w:cs="Arial"/>
              </w:rPr>
              <w:t>2. Llevar el registro y control de los documentos y archivos del Despacho del Jefe inmediato, a través de la aplicación del Sistema de Gestión Documental de la Entidad.</w:t>
            </w:r>
          </w:p>
          <w:p w:rsidR="004256AA" w:rsidRPr="007038AC" w:rsidRDefault="004256AA" w:rsidP="00D65E52">
            <w:pPr>
              <w:spacing w:after="0"/>
              <w:rPr>
                <w:rFonts w:ascii="Arial" w:hAnsi="Arial" w:cs="Arial"/>
              </w:rPr>
            </w:pPr>
            <w:r w:rsidRPr="007038AC">
              <w:rPr>
                <w:rFonts w:ascii="Arial" w:hAnsi="Arial" w:cs="Arial"/>
              </w:rPr>
              <w:t>3. Recibir, redactar y organizar la correspondencia para la firma del Jefe inmediato y distribuirla de acuerdo con sus instrucciones.</w:t>
            </w:r>
          </w:p>
          <w:p w:rsidR="004256AA" w:rsidRPr="007038AC" w:rsidRDefault="004256AA" w:rsidP="00D65E52">
            <w:pPr>
              <w:spacing w:after="0"/>
              <w:rPr>
                <w:rFonts w:ascii="Arial" w:hAnsi="Arial" w:cs="Arial"/>
              </w:rPr>
            </w:pPr>
            <w:r w:rsidRPr="007038AC">
              <w:rPr>
                <w:rFonts w:ascii="Arial" w:hAnsi="Arial" w:cs="Arial"/>
              </w:rPr>
              <w:t>4. Atender personal y telefónicamente al público, fijar las entrevistas que sean autorizadas por el Jefe inmediato y recordarle sus compromisos.</w:t>
            </w:r>
          </w:p>
          <w:p w:rsidR="004256AA" w:rsidRPr="007038AC" w:rsidRDefault="004256AA" w:rsidP="00D65E52">
            <w:pPr>
              <w:spacing w:after="0"/>
              <w:rPr>
                <w:rFonts w:ascii="Arial" w:hAnsi="Arial" w:cs="Arial"/>
              </w:rPr>
            </w:pPr>
            <w:r w:rsidRPr="007038AC">
              <w:rPr>
                <w:rFonts w:ascii="Arial" w:hAnsi="Arial" w:cs="Arial"/>
              </w:rPr>
              <w:t xml:space="preserve">5. Manejar con discreción la información y la correspondencia del </w:t>
            </w:r>
            <w:r>
              <w:rPr>
                <w:rFonts w:ascii="Arial" w:hAnsi="Arial" w:cs="Arial"/>
              </w:rPr>
              <w:t>área de desempeño</w:t>
            </w:r>
            <w:r w:rsidRPr="007038AC">
              <w:rPr>
                <w:rFonts w:ascii="Arial" w:hAnsi="Arial" w:cs="Arial"/>
              </w:rPr>
              <w:t>, al igual que mantener actualizado su directorio telefónico.</w:t>
            </w:r>
          </w:p>
          <w:p w:rsidR="004256AA" w:rsidRPr="007038AC" w:rsidRDefault="004256AA" w:rsidP="00D65E52">
            <w:pPr>
              <w:spacing w:after="0"/>
              <w:rPr>
                <w:rFonts w:ascii="Arial" w:hAnsi="Arial" w:cs="Arial"/>
              </w:rPr>
            </w:pPr>
            <w:r w:rsidRPr="007038AC">
              <w:rPr>
                <w:rFonts w:ascii="Arial" w:hAnsi="Arial" w:cs="Arial"/>
              </w:rPr>
              <w:t>6. Participar en los grupos de trabajo que conforme la Entidad para la formulación y ejecución de proyectos tendientes a cumplir con</w:t>
            </w:r>
            <w:r>
              <w:rPr>
                <w:rFonts w:ascii="Arial" w:hAnsi="Arial" w:cs="Arial"/>
              </w:rPr>
              <w:t xml:space="preserve"> </w:t>
            </w:r>
            <w:r w:rsidRPr="007038AC">
              <w:rPr>
                <w:rFonts w:ascii="Arial" w:hAnsi="Arial" w:cs="Arial"/>
              </w:rPr>
              <w:t>eficacia y eficiencia la misión institucional.</w:t>
            </w:r>
          </w:p>
          <w:p w:rsidR="004256AA" w:rsidRPr="007038AC" w:rsidRDefault="004256AA" w:rsidP="00D65E52">
            <w:pPr>
              <w:spacing w:after="0"/>
              <w:rPr>
                <w:rFonts w:ascii="Arial" w:hAnsi="Arial" w:cs="Arial"/>
              </w:rPr>
            </w:pPr>
            <w:r w:rsidRPr="007038AC">
              <w:rPr>
                <w:rFonts w:ascii="Arial" w:hAnsi="Arial" w:cs="Arial"/>
              </w:rPr>
              <w:t>7. Aplicar las normas técnicas de calidad implementadas por la institución en los procesos, procedimientos y actividades asignadas, con el</w:t>
            </w:r>
            <w:r>
              <w:rPr>
                <w:rFonts w:ascii="Arial" w:hAnsi="Arial" w:cs="Arial"/>
              </w:rPr>
              <w:t xml:space="preserve"> </w:t>
            </w:r>
            <w:r w:rsidRPr="007038AC">
              <w:rPr>
                <w:rFonts w:ascii="Arial" w:hAnsi="Arial" w:cs="Arial"/>
              </w:rPr>
              <w:t>fin de garantizar la eficiente prestación del servicio.</w:t>
            </w:r>
          </w:p>
          <w:p w:rsidR="004256AA" w:rsidRPr="0045523E" w:rsidRDefault="004256AA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  <w:spacing w:val="-3"/>
              </w:rPr>
            </w:pPr>
            <w:r w:rsidRPr="007038AC">
              <w:rPr>
                <w:rFonts w:ascii="Arial" w:hAnsi="Arial" w:cs="Arial"/>
              </w:rPr>
              <w:t>8. Las demás funciones asignadas por la autoridad competente, de acuerdo con el nivel, la naturaleza y el área de desempeño del cargo.</w:t>
            </w:r>
          </w:p>
        </w:tc>
      </w:tr>
      <w:tr w:rsidR="004256AA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256AA" w:rsidRDefault="004256AA" w:rsidP="00D65E5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4256AA" w:rsidRPr="0045523E" w:rsidRDefault="004256AA" w:rsidP="004256AA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4256AA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256AA" w:rsidRDefault="004256AA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</w:p>
          <w:p w:rsidR="004256AA" w:rsidRPr="007038AC" w:rsidRDefault="004256AA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038AC">
              <w:rPr>
                <w:rFonts w:ascii="Arial" w:eastAsia="Arial Unicode MS" w:hAnsi="Arial" w:cs="Arial"/>
              </w:rPr>
              <w:t xml:space="preserve">1. Constitución </w:t>
            </w:r>
            <w:r>
              <w:rPr>
                <w:rFonts w:ascii="Arial" w:eastAsia="Arial Unicode MS" w:hAnsi="Arial" w:cs="Arial"/>
              </w:rPr>
              <w:t>P</w:t>
            </w:r>
            <w:r w:rsidRPr="007038AC">
              <w:rPr>
                <w:rFonts w:ascii="Arial" w:eastAsia="Arial Unicode MS" w:hAnsi="Arial" w:cs="Arial"/>
              </w:rPr>
              <w:t xml:space="preserve">olítica Colombia 1991 </w:t>
            </w:r>
          </w:p>
          <w:p w:rsidR="004256AA" w:rsidRPr="007038AC" w:rsidRDefault="004256AA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038AC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4256AA" w:rsidRPr="007038AC" w:rsidRDefault="004256AA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038AC">
              <w:rPr>
                <w:rFonts w:ascii="Arial" w:eastAsia="Arial Unicode MS" w:hAnsi="Arial" w:cs="Arial"/>
              </w:rPr>
              <w:t xml:space="preserve">3. </w:t>
            </w:r>
            <w:r>
              <w:rPr>
                <w:rFonts w:ascii="Arial" w:eastAsia="Arial Unicode MS" w:hAnsi="Arial" w:cs="Arial"/>
              </w:rPr>
              <w:t>P</w:t>
            </w:r>
            <w:r w:rsidRPr="007038AC">
              <w:rPr>
                <w:rFonts w:ascii="Arial" w:eastAsia="Arial Unicode MS" w:hAnsi="Arial" w:cs="Arial"/>
              </w:rPr>
              <w:t>olítica nacional de atención al ciudadano</w:t>
            </w:r>
          </w:p>
          <w:p w:rsidR="004256AA" w:rsidRPr="007038AC" w:rsidRDefault="004256AA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038AC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:rsidR="004256AA" w:rsidRPr="007038AC" w:rsidRDefault="004256AA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038AC">
              <w:rPr>
                <w:rFonts w:ascii="Arial" w:eastAsia="Arial Unicode MS" w:hAnsi="Arial" w:cs="Arial"/>
              </w:rPr>
              <w:t>5. Redacción de documentos técnicos</w:t>
            </w:r>
          </w:p>
          <w:p w:rsidR="004256AA" w:rsidRPr="007038AC" w:rsidRDefault="004256AA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038AC">
              <w:rPr>
                <w:rFonts w:ascii="Arial" w:eastAsia="Arial Unicode MS" w:hAnsi="Arial" w:cs="Arial"/>
              </w:rPr>
              <w:t>6. Ofimática básica</w:t>
            </w:r>
          </w:p>
          <w:p w:rsidR="004256AA" w:rsidRPr="007038AC" w:rsidRDefault="004256AA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038AC">
              <w:rPr>
                <w:rFonts w:ascii="Arial" w:eastAsia="Arial Unicode MS" w:hAnsi="Arial" w:cs="Arial"/>
              </w:rPr>
              <w:t>7. Gestión Documental.</w:t>
            </w:r>
          </w:p>
          <w:p w:rsidR="004256AA" w:rsidRPr="007038AC" w:rsidRDefault="004256AA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038AC">
              <w:rPr>
                <w:rFonts w:ascii="Arial" w:eastAsia="Arial Unicode MS" w:hAnsi="Arial" w:cs="Arial"/>
              </w:rPr>
              <w:t xml:space="preserve">8. Administración de Archivo. </w:t>
            </w:r>
          </w:p>
          <w:p w:rsidR="004256AA" w:rsidRPr="007038AC" w:rsidRDefault="004256AA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038AC">
              <w:rPr>
                <w:rFonts w:ascii="Arial" w:eastAsia="Arial Unicode MS" w:hAnsi="Arial" w:cs="Arial"/>
              </w:rPr>
              <w:t>9. Correspondencia.</w:t>
            </w:r>
          </w:p>
          <w:p w:rsidR="004256AA" w:rsidRDefault="004256AA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  <w:r w:rsidRPr="007038AC">
              <w:rPr>
                <w:rFonts w:ascii="Arial" w:eastAsia="Arial Unicode MS" w:hAnsi="Arial" w:cs="Arial"/>
              </w:rPr>
              <w:t>10. Manejo de Presupuesto</w:t>
            </w:r>
          </w:p>
          <w:p w:rsidR="004256AA" w:rsidRPr="0045523E" w:rsidRDefault="004256AA" w:rsidP="00D65E52">
            <w:pPr>
              <w:snapToGrid w:val="0"/>
              <w:spacing w:after="0" w:line="240" w:lineRule="auto"/>
              <w:rPr>
                <w:rFonts w:ascii="Arial" w:eastAsia="Arial Unicode MS" w:hAnsi="Arial" w:cs="Arial"/>
              </w:rPr>
            </w:pPr>
          </w:p>
        </w:tc>
      </w:tr>
      <w:tr w:rsidR="004256AA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256AA" w:rsidRDefault="004256AA" w:rsidP="00D65E5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4256AA" w:rsidRPr="0045523E" w:rsidRDefault="004256AA" w:rsidP="004256AA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4256AA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256AA" w:rsidRPr="0045523E" w:rsidRDefault="004256AA" w:rsidP="00D65E5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256AA" w:rsidRPr="0045523E" w:rsidRDefault="004256AA" w:rsidP="00D65E52">
            <w:pPr>
              <w:spacing w:before="100" w:beforeAutospacing="1" w:after="100" w:afterAutospacing="1"/>
              <w:jc w:val="center"/>
              <w:rPr>
                <w:rFonts w:ascii="Arial" w:hAnsi="Arial" w:cs="Arial"/>
              </w:rPr>
            </w:pPr>
            <w:r w:rsidRPr="0045523E">
              <w:rPr>
                <w:rFonts w:ascii="Arial" w:eastAsia="Arial Unicode MS" w:hAnsi="Arial" w:cs="Arial"/>
                <w:b/>
                <w:bCs/>
              </w:rPr>
              <w:t>EXPERIENCIA</w:t>
            </w:r>
            <w:r w:rsidRPr="0045523E">
              <w:rPr>
                <w:rFonts w:ascii="Arial" w:hAnsi="Arial" w:cs="Arial"/>
              </w:rPr>
              <w:t xml:space="preserve"> :</w:t>
            </w:r>
          </w:p>
        </w:tc>
      </w:tr>
      <w:tr w:rsidR="004256AA" w:rsidRPr="0045523E" w:rsidTr="00D65E52">
        <w:trPr>
          <w:trHeight w:val="754"/>
          <w:tblHeader/>
        </w:trPr>
        <w:tc>
          <w:tcPr>
            <w:tcW w:w="4320" w:type="dxa"/>
            <w:gridSpan w:val="3"/>
            <w:vAlign w:val="center"/>
          </w:tcPr>
          <w:p w:rsidR="004256AA" w:rsidRPr="0045523E" w:rsidRDefault="004256AA" w:rsidP="00D65E52">
            <w:pPr>
              <w:pStyle w:val="Texto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hAnsi="Arial" w:cs="Arial"/>
                <w:sz w:val="22"/>
                <w:szCs w:val="22"/>
              </w:rPr>
              <w:t>Aprobación de un (1) año de educación superior pregrado.</w:t>
            </w:r>
          </w:p>
        </w:tc>
        <w:tc>
          <w:tcPr>
            <w:tcW w:w="4932" w:type="dxa"/>
            <w:vAlign w:val="center"/>
          </w:tcPr>
          <w:p w:rsidR="004256AA" w:rsidRPr="0045523E" w:rsidRDefault="004256AA" w:rsidP="00D65E5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Y d</w:t>
            </w:r>
            <w:r w:rsidRPr="0045523E">
              <w:rPr>
                <w:rFonts w:ascii="Arial" w:eastAsia="Arial Unicode MS" w:hAnsi="Arial" w:cs="Arial"/>
              </w:rPr>
              <w:t>oce (12) meses de experiencia relacionada o laboral.</w:t>
            </w:r>
          </w:p>
        </w:tc>
      </w:tr>
      <w:tr w:rsidR="004256AA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256AA" w:rsidRDefault="004256AA" w:rsidP="00D65E5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</w:p>
          <w:p w:rsidR="004256AA" w:rsidRPr="0045523E" w:rsidRDefault="004256AA" w:rsidP="00D65E52">
            <w:p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4256AA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256AA" w:rsidRPr="0045523E" w:rsidRDefault="004256AA" w:rsidP="00D65E52">
            <w:pPr>
              <w:pStyle w:val="Asuntodelcomentario"/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256AA" w:rsidRPr="0045523E" w:rsidRDefault="004256AA" w:rsidP="00D65E52">
            <w:pPr>
              <w:snapToGrid w:val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4256AA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4256AA" w:rsidRDefault="004256A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4256AA" w:rsidRDefault="004256A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Diploma de bachiller.</w:t>
            </w:r>
          </w:p>
          <w:p w:rsidR="004256AA" w:rsidRDefault="004256A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4256AA" w:rsidRPr="0045523E" w:rsidRDefault="004256AA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4256AA" w:rsidRPr="0045523E" w:rsidRDefault="004256AA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Veinticuatro (24) meses de experiencia relacionada.</w:t>
            </w:r>
          </w:p>
        </w:tc>
      </w:tr>
      <w:tr w:rsidR="004256AA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256AA" w:rsidRDefault="004256AA" w:rsidP="00D65E52">
            <w:pPr>
              <w:spacing w:after="0" w:line="240" w:lineRule="auto"/>
              <w:rPr>
                <w:rFonts w:ascii="Arial" w:eastAsia="Arial Unicode MS" w:hAnsi="Arial" w:cs="Arial"/>
                <w:b/>
              </w:rPr>
            </w:pPr>
          </w:p>
          <w:p w:rsidR="004256AA" w:rsidRPr="0045523E" w:rsidRDefault="004256AA" w:rsidP="004256AA">
            <w:pPr>
              <w:numPr>
                <w:ilvl w:val="0"/>
                <w:numId w:val="14"/>
              </w:numPr>
              <w:spacing w:after="0" w:line="240" w:lineRule="auto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4256AA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256AA" w:rsidRPr="0045523E" w:rsidRDefault="004256AA" w:rsidP="00D65E52">
            <w:pPr>
              <w:pStyle w:val="Asuntodelcomentario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256AA" w:rsidRPr="0045523E" w:rsidRDefault="004256AA" w:rsidP="00D65E52">
            <w:pPr>
              <w:snapToGrid w:val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Asistencial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4256AA" w:rsidRPr="0045523E" w:rsidTr="00D65E52">
        <w:tc>
          <w:tcPr>
            <w:tcW w:w="4320" w:type="dxa"/>
            <w:gridSpan w:val="3"/>
          </w:tcPr>
          <w:p w:rsidR="004256AA" w:rsidRDefault="004256AA" w:rsidP="004256A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4256AA" w:rsidRDefault="004256AA" w:rsidP="004256A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4256AA" w:rsidRDefault="004256AA" w:rsidP="004256A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4256AA" w:rsidRDefault="004256AA" w:rsidP="004256A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4256AA" w:rsidRDefault="004256AA" w:rsidP="004256A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4256AA" w:rsidRDefault="004256AA" w:rsidP="004256A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4256AA" w:rsidRDefault="004256AA" w:rsidP="004256A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Manejo de la información </w:t>
            </w:r>
          </w:p>
          <w:p w:rsidR="004256AA" w:rsidRDefault="004256AA" w:rsidP="004256A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Relaciones interpersonales </w:t>
            </w:r>
          </w:p>
          <w:p w:rsidR="004256AA" w:rsidRDefault="004256AA" w:rsidP="004256AA">
            <w:pPr>
              <w:numPr>
                <w:ilvl w:val="0"/>
                <w:numId w:val="2"/>
              </w:numPr>
              <w:suppressAutoHyphens/>
              <w:spacing w:after="0" w:line="256" w:lineRule="auto"/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Colaboración</w:t>
            </w:r>
          </w:p>
          <w:p w:rsidR="004256AA" w:rsidRDefault="004256AA" w:rsidP="00D65E52">
            <w:pPr>
              <w:suppressAutoHyphens/>
              <w:spacing w:after="0"/>
              <w:ind w:left="360"/>
              <w:jc w:val="both"/>
              <w:rPr>
                <w:rFonts w:ascii="Arial" w:eastAsia="Arial Unicode MS" w:hAnsi="Arial" w:cs="Arial"/>
              </w:rPr>
            </w:pPr>
          </w:p>
        </w:tc>
      </w:tr>
    </w:tbl>
    <w:p w:rsidR="00B21669" w:rsidRDefault="00B21669"/>
    <w:sectPr w:rsidR="00B2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336" w:rsidRDefault="00964336" w:rsidP="0002570B">
      <w:pPr>
        <w:spacing w:after="0" w:line="240" w:lineRule="auto"/>
      </w:pPr>
      <w:r>
        <w:separator/>
      </w:r>
    </w:p>
  </w:endnote>
  <w:endnote w:type="continuationSeparator" w:id="0">
    <w:p w:rsidR="00964336" w:rsidRDefault="00964336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580D25" w:rsidP="006A472B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336" w:rsidRDefault="00964336" w:rsidP="0002570B">
      <w:pPr>
        <w:spacing w:after="0" w:line="240" w:lineRule="auto"/>
      </w:pPr>
      <w:r>
        <w:separator/>
      </w:r>
    </w:p>
  </w:footnote>
  <w:footnote w:type="continuationSeparator" w:id="0">
    <w:p w:rsidR="00964336" w:rsidRDefault="00964336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900176"/>
    <w:multiLevelType w:val="hybridMultilevel"/>
    <w:tmpl w:val="79900156"/>
    <w:lvl w:ilvl="0" w:tplc="240A000F">
      <w:start w:val="1"/>
      <w:numFmt w:val="decimal"/>
      <w:lvlText w:val="%1."/>
      <w:lvlJc w:val="left"/>
      <w:pPr>
        <w:ind w:left="1060" w:hanging="360"/>
      </w:pPr>
    </w:lvl>
    <w:lvl w:ilvl="1" w:tplc="240A0019" w:tentative="1">
      <w:start w:val="1"/>
      <w:numFmt w:val="lowerLetter"/>
      <w:lvlText w:val="%2."/>
      <w:lvlJc w:val="left"/>
      <w:pPr>
        <w:ind w:left="1780" w:hanging="360"/>
      </w:pPr>
    </w:lvl>
    <w:lvl w:ilvl="2" w:tplc="240A001B" w:tentative="1">
      <w:start w:val="1"/>
      <w:numFmt w:val="lowerRoman"/>
      <w:lvlText w:val="%3."/>
      <w:lvlJc w:val="right"/>
      <w:pPr>
        <w:ind w:left="2500" w:hanging="180"/>
      </w:pPr>
    </w:lvl>
    <w:lvl w:ilvl="3" w:tplc="240A000F" w:tentative="1">
      <w:start w:val="1"/>
      <w:numFmt w:val="decimal"/>
      <w:lvlText w:val="%4."/>
      <w:lvlJc w:val="left"/>
      <w:pPr>
        <w:ind w:left="3220" w:hanging="360"/>
      </w:pPr>
    </w:lvl>
    <w:lvl w:ilvl="4" w:tplc="240A0019" w:tentative="1">
      <w:start w:val="1"/>
      <w:numFmt w:val="lowerLetter"/>
      <w:lvlText w:val="%5."/>
      <w:lvlJc w:val="left"/>
      <w:pPr>
        <w:ind w:left="3940" w:hanging="360"/>
      </w:pPr>
    </w:lvl>
    <w:lvl w:ilvl="5" w:tplc="240A001B" w:tentative="1">
      <w:start w:val="1"/>
      <w:numFmt w:val="lowerRoman"/>
      <w:lvlText w:val="%6."/>
      <w:lvlJc w:val="right"/>
      <w:pPr>
        <w:ind w:left="4660" w:hanging="180"/>
      </w:pPr>
    </w:lvl>
    <w:lvl w:ilvl="6" w:tplc="240A000F" w:tentative="1">
      <w:start w:val="1"/>
      <w:numFmt w:val="decimal"/>
      <w:lvlText w:val="%7."/>
      <w:lvlJc w:val="left"/>
      <w:pPr>
        <w:ind w:left="5380" w:hanging="360"/>
      </w:pPr>
    </w:lvl>
    <w:lvl w:ilvl="7" w:tplc="240A0019" w:tentative="1">
      <w:start w:val="1"/>
      <w:numFmt w:val="lowerLetter"/>
      <w:lvlText w:val="%8."/>
      <w:lvlJc w:val="left"/>
      <w:pPr>
        <w:ind w:left="6100" w:hanging="360"/>
      </w:pPr>
    </w:lvl>
    <w:lvl w:ilvl="8" w:tplc="24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441BE9"/>
    <w:multiLevelType w:val="hybridMultilevel"/>
    <w:tmpl w:val="8A3CAFF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C688A"/>
    <w:multiLevelType w:val="hybridMultilevel"/>
    <w:tmpl w:val="F2BE19B4"/>
    <w:lvl w:ilvl="0" w:tplc="584CCA3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6084073"/>
    <w:multiLevelType w:val="hybridMultilevel"/>
    <w:tmpl w:val="9E5EE8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960A97"/>
    <w:multiLevelType w:val="hybridMultilevel"/>
    <w:tmpl w:val="9F12EB0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0502B1"/>
    <w:multiLevelType w:val="hybridMultilevel"/>
    <w:tmpl w:val="42C25E8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E75C86"/>
    <w:multiLevelType w:val="hybridMultilevel"/>
    <w:tmpl w:val="3E6618F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C43ED9"/>
    <w:multiLevelType w:val="hybridMultilevel"/>
    <w:tmpl w:val="4C18A86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5803F9"/>
    <w:multiLevelType w:val="hybridMultilevel"/>
    <w:tmpl w:val="64E297F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5"/>
  </w:num>
  <w:num w:numId="5">
    <w:abstractNumId w:val="12"/>
  </w:num>
  <w:num w:numId="6">
    <w:abstractNumId w:val="8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  <w:num w:numId="11">
    <w:abstractNumId w:val="9"/>
  </w:num>
  <w:num w:numId="12">
    <w:abstractNumId w:val="11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72E22"/>
    <w:rsid w:val="000E5DF3"/>
    <w:rsid w:val="0013781F"/>
    <w:rsid w:val="00186DD1"/>
    <w:rsid w:val="002D563F"/>
    <w:rsid w:val="00353AFF"/>
    <w:rsid w:val="003A66F2"/>
    <w:rsid w:val="003D1089"/>
    <w:rsid w:val="0041374C"/>
    <w:rsid w:val="004256AA"/>
    <w:rsid w:val="00580D25"/>
    <w:rsid w:val="00603836"/>
    <w:rsid w:val="006A472B"/>
    <w:rsid w:val="007C58E4"/>
    <w:rsid w:val="00833305"/>
    <w:rsid w:val="00844D20"/>
    <w:rsid w:val="00964336"/>
    <w:rsid w:val="00A6372A"/>
    <w:rsid w:val="00B21669"/>
    <w:rsid w:val="00BD5F60"/>
    <w:rsid w:val="00BF507A"/>
    <w:rsid w:val="00C444BC"/>
    <w:rsid w:val="00CD2D61"/>
    <w:rsid w:val="00E33C71"/>
    <w:rsid w:val="00EE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3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C71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nespaciado">
    <w:name w:val="No Spacing"/>
    <w:uiPriority w:val="1"/>
    <w:qFormat/>
    <w:rsid w:val="003D1089"/>
    <w:pPr>
      <w:spacing w:after="0" w:line="240" w:lineRule="auto"/>
    </w:pPr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33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33C7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463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5</cp:revision>
  <cp:lastPrinted>2022-01-21T23:56:00Z</cp:lastPrinted>
  <dcterms:created xsi:type="dcterms:W3CDTF">2022-01-03T14:45:00Z</dcterms:created>
  <dcterms:modified xsi:type="dcterms:W3CDTF">2022-01-22T00:08:00Z</dcterms:modified>
</cp:coreProperties>
</file>