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"/>
        <w:gridCol w:w="3623"/>
        <w:gridCol w:w="571"/>
        <w:gridCol w:w="11"/>
        <w:gridCol w:w="115"/>
        <w:gridCol w:w="4817"/>
        <w:gridCol w:w="32"/>
      </w:tblGrid>
      <w:tr w:rsidR="00367811" w:rsidRPr="0045523E" w14:paraId="7C155A76" w14:textId="77777777" w:rsidTr="00EB2DFE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584536DC" w14:textId="77777777" w:rsidR="00367811" w:rsidRPr="0045523E" w:rsidRDefault="00367811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72568410" w14:textId="77777777" w:rsidR="00367811" w:rsidRPr="0045523E" w:rsidRDefault="00367811" w:rsidP="00367811">
            <w:pPr>
              <w:numPr>
                <w:ilvl w:val="0"/>
                <w:numId w:val="21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IDENTIFICACIÓN DEL CARGO</w:t>
            </w:r>
          </w:p>
        </w:tc>
      </w:tr>
      <w:tr w:rsidR="00367811" w:rsidRPr="0045523E" w14:paraId="544A48A8" w14:textId="77777777" w:rsidTr="00EB2DFE">
        <w:trPr>
          <w:gridAfter w:val="1"/>
          <w:wAfter w:w="32" w:type="dxa"/>
          <w:tblHeader/>
        </w:trPr>
        <w:tc>
          <w:tcPr>
            <w:tcW w:w="3738" w:type="dxa"/>
            <w:gridSpan w:val="2"/>
            <w:tcBorders>
              <w:top w:val="thickThinSmallGap" w:sz="24" w:space="0" w:color="auto"/>
            </w:tcBorders>
          </w:tcPr>
          <w:p w14:paraId="5A3C5C6C" w14:textId="77777777" w:rsidR="00367811" w:rsidRPr="0045523E" w:rsidRDefault="00367811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4"/>
            <w:tcBorders>
              <w:top w:val="thickThinSmallGap" w:sz="24" w:space="0" w:color="auto"/>
            </w:tcBorders>
          </w:tcPr>
          <w:p w14:paraId="58B2894E" w14:textId="77777777" w:rsidR="00367811" w:rsidRPr="0045523E" w:rsidRDefault="00367811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367811" w:rsidRPr="0045523E" w14:paraId="48A3ADD7" w14:textId="77777777" w:rsidTr="00EB2DFE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14:paraId="40D22E45" w14:textId="77777777" w:rsidR="00367811" w:rsidRPr="0045523E" w:rsidRDefault="00367811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4"/>
          </w:tcPr>
          <w:p w14:paraId="5A45F3B8" w14:textId="77777777" w:rsidR="00367811" w:rsidRPr="0045523E" w:rsidRDefault="00367811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PROFESIONAL ESPECIALIZADO</w:t>
            </w:r>
          </w:p>
        </w:tc>
      </w:tr>
      <w:tr w:rsidR="00367811" w:rsidRPr="0045523E" w14:paraId="71BD0633" w14:textId="77777777" w:rsidTr="00EB2DFE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14:paraId="4A50DC55" w14:textId="77777777" w:rsidR="00367811" w:rsidRPr="0045523E" w:rsidRDefault="00367811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4"/>
          </w:tcPr>
          <w:p w14:paraId="1B2190CF" w14:textId="77777777" w:rsidR="00367811" w:rsidRPr="0045523E" w:rsidRDefault="00367811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367811" w:rsidRPr="0045523E" w14:paraId="1369183D" w14:textId="77777777" w:rsidTr="00EB2DFE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14:paraId="7BA3CAC9" w14:textId="77777777" w:rsidR="00367811" w:rsidRPr="0045523E" w:rsidRDefault="00367811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4"/>
          </w:tcPr>
          <w:p w14:paraId="55A76F63" w14:textId="77777777" w:rsidR="00367811" w:rsidRPr="0045523E" w:rsidRDefault="00367811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17</w:t>
            </w:r>
          </w:p>
        </w:tc>
      </w:tr>
      <w:tr w:rsidR="00367811" w:rsidRPr="0045523E" w14:paraId="6876D39D" w14:textId="77777777" w:rsidTr="00EB2DFE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14:paraId="41D38585" w14:textId="77777777" w:rsidR="00367811" w:rsidRPr="0045523E" w:rsidRDefault="00367811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4"/>
          </w:tcPr>
          <w:p w14:paraId="6AB62358" w14:textId="77777777" w:rsidR="00367811" w:rsidRPr="0045523E" w:rsidRDefault="00367811" w:rsidP="00D65E52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Seis (6)</w:t>
            </w:r>
          </w:p>
        </w:tc>
      </w:tr>
      <w:tr w:rsidR="00367811" w:rsidRPr="0045523E" w14:paraId="01905A8B" w14:textId="77777777" w:rsidTr="00EB2DFE">
        <w:trPr>
          <w:gridAfter w:val="1"/>
          <w:wAfter w:w="32" w:type="dxa"/>
          <w:tblHeader/>
        </w:trPr>
        <w:tc>
          <w:tcPr>
            <w:tcW w:w="3738" w:type="dxa"/>
            <w:gridSpan w:val="2"/>
          </w:tcPr>
          <w:p w14:paraId="31A11669" w14:textId="77777777" w:rsidR="00367811" w:rsidRPr="0045523E" w:rsidRDefault="00367811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4"/>
          </w:tcPr>
          <w:p w14:paraId="0BE594F6" w14:textId="77777777" w:rsidR="00367811" w:rsidRPr="0045523E" w:rsidRDefault="00367811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 xml:space="preserve">De Carrera Administrativa </w:t>
            </w:r>
          </w:p>
        </w:tc>
      </w:tr>
      <w:tr w:rsidR="00367811" w:rsidRPr="0045523E" w14:paraId="28F77EBB" w14:textId="77777777" w:rsidTr="00EB2DFE">
        <w:trPr>
          <w:gridAfter w:val="1"/>
          <w:wAfter w:w="32" w:type="dxa"/>
          <w:tblHeader/>
        </w:trPr>
        <w:tc>
          <w:tcPr>
            <w:tcW w:w="3738" w:type="dxa"/>
            <w:gridSpan w:val="2"/>
            <w:tcBorders>
              <w:bottom w:val="single" w:sz="6" w:space="0" w:color="auto"/>
            </w:tcBorders>
          </w:tcPr>
          <w:p w14:paraId="19EE2A51" w14:textId="77777777" w:rsidR="00367811" w:rsidRPr="0045523E" w:rsidRDefault="00367811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4"/>
            <w:tcBorders>
              <w:bottom w:val="single" w:sz="6" w:space="0" w:color="auto"/>
            </w:tcBorders>
          </w:tcPr>
          <w:p w14:paraId="60DA1228" w14:textId="77777777" w:rsidR="00367811" w:rsidRPr="0045523E" w:rsidRDefault="00367811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367811" w:rsidRPr="0045523E" w14:paraId="595ABF42" w14:textId="77777777" w:rsidTr="00EB2DFE">
        <w:trPr>
          <w:gridAfter w:val="1"/>
          <w:wAfter w:w="32" w:type="dxa"/>
        </w:trPr>
        <w:tc>
          <w:tcPr>
            <w:tcW w:w="3738" w:type="dxa"/>
            <w:gridSpan w:val="2"/>
            <w:tcBorders>
              <w:bottom w:val="single" w:sz="4" w:space="0" w:color="auto"/>
            </w:tcBorders>
          </w:tcPr>
          <w:p w14:paraId="39C5A732" w14:textId="77777777" w:rsidR="00367811" w:rsidRPr="0045523E" w:rsidRDefault="00367811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4"/>
            <w:tcBorders>
              <w:bottom w:val="single" w:sz="4" w:space="0" w:color="auto"/>
            </w:tcBorders>
          </w:tcPr>
          <w:p w14:paraId="6EAC0C24" w14:textId="77777777" w:rsidR="00367811" w:rsidRPr="0045523E" w:rsidRDefault="00367811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supervision directa</w:t>
            </w:r>
          </w:p>
        </w:tc>
      </w:tr>
      <w:tr w:rsidR="00367811" w:rsidRPr="0045523E" w14:paraId="513ECC88" w14:textId="77777777" w:rsidTr="00EB2DFE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9681C53" w14:textId="77777777" w:rsidR="00367811" w:rsidRPr="0045523E" w:rsidRDefault="00367811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A134B5B" w14:textId="77777777" w:rsidR="00367811" w:rsidRPr="0045523E" w:rsidRDefault="00367811" w:rsidP="00367811">
            <w:pPr>
              <w:numPr>
                <w:ilvl w:val="0"/>
                <w:numId w:val="2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 </w:t>
            </w:r>
          </w:p>
        </w:tc>
      </w:tr>
      <w:tr w:rsidR="00367811" w:rsidRPr="0045523E" w14:paraId="60388DFF" w14:textId="77777777" w:rsidTr="00EB2DFE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1395B97" w14:textId="77777777" w:rsidR="00367811" w:rsidRPr="0045523E" w:rsidRDefault="00367811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407B960F" w14:textId="77777777" w:rsidR="00367811" w:rsidRPr="0045523E" w:rsidRDefault="00367811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SUBDIRECCIÓN DE EDUCACIÓN AMBIENTAL</w:t>
            </w:r>
          </w:p>
        </w:tc>
      </w:tr>
      <w:tr w:rsidR="00367811" w:rsidRPr="0045523E" w14:paraId="7E8126F9" w14:textId="77777777" w:rsidTr="00EB2DFE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4AC5397" w14:textId="77777777" w:rsidR="00367811" w:rsidRPr="0045523E" w:rsidRDefault="00367811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120FAD89" w14:textId="77777777" w:rsidR="00367811" w:rsidRPr="0045523E" w:rsidRDefault="00367811" w:rsidP="00367811">
            <w:pPr>
              <w:numPr>
                <w:ilvl w:val="0"/>
                <w:numId w:val="21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367811" w:rsidRPr="0045523E" w14:paraId="5F4D8187" w14:textId="77777777" w:rsidTr="00EB2DFE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BC1263A" w14:textId="3C884BFE" w:rsidR="00367811" w:rsidRDefault="00367811" w:rsidP="00D65E52">
            <w:pPr>
              <w:spacing w:after="0"/>
              <w:rPr>
                <w:rFonts w:ascii="Arial" w:hAnsi="Arial" w:cs="Arial"/>
              </w:rPr>
            </w:pPr>
          </w:p>
          <w:p w14:paraId="53D814BB" w14:textId="77777777" w:rsidR="00EB2DFE" w:rsidRPr="0045523E" w:rsidRDefault="00EB2DFE" w:rsidP="00D65E52">
            <w:pPr>
              <w:spacing w:after="0"/>
              <w:rPr>
                <w:rFonts w:ascii="Arial" w:hAnsi="Arial" w:cs="Arial"/>
              </w:rPr>
            </w:pPr>
          </w:p>
          <w:p w14:paraId="783EFFDA" w14:textId="77777777" w:rsidR="00367811" w:rsidRDefault="00367811" w:rsidP="00EB2DFE">
            <w:pPr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>Promover la educación ambiental como un proceso orientado a la formación de personas con capacidades para comprender las problemáticas ambientales en sus contextos locales y regionales que apunten a la conservación del ambiente de jurisdicción de la Entidad de acuerdo a los lineamientos que establezca la Corporación.</w:t>
            </w:r>
          </w:p>
          <w:p w14:paraId="02F72B87" w14:textId="003E7C9B" w:rsidR="00EB2DFE" w:rsidRPr="0045523E" w:rsidRDefault="00EB2DFE" w:rsidP="00EB2DFE">
            <w:pPr>
              <w:spacing w:after="0"/>
              <w:rPr>
                <w:rFonts w:ascii="Arial" w:hAnsi="Arial" w:cs="Arial"/>
              </w:rPr>
            </w:pPr>
          </w:p>
        </w:tc>
      </w:tr>
      <w:tr w:rsidR="00367811" w:rsidRPr="0045523E" w14:paraId="1DA03F0E" w14:textId="77777777" w:rsidTr="00EB2DFE">
        <w:trPr>
          <w:gridAfter w:val="1"/>
          <w:wAfter w:w="32" w:type="dxa"/>
          <w:trHeight w:val="305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B6F0DAF" w14:textId="77777777" w:rsidR="00367811" w:rsidRDefault="00367811" w:rsidP="00D65E52">
            <w:pPr>
              <w:keepNext/>
              <w:spacing w:after="0"/>
              <w:ind w:left="720"/>
              <w:outlineLvl w:val="0"/>
              <w:rPr>
                <w:rFonts w:ascii="Arial" w:hAnsi="Arial" w:cs="Arial"/>
                <w:b/>
              </w:rPr>
            </w:pPr>
          </w:p>
          <w:p w14:paraId="2E6CC3CC" w14:textId="77777777" w:rsidR="00367811" w:rsidRPr="0045523E" w:rsidRDefault="00367811" w:rsidP="00367811">
            <w:pPr>
              <w:keepNext/>
              <w:numPr>
                <w:ilvl w:val="0"/>
                <w:numId w:val="21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DESCRIPCIÓN DE FUNCIONES ESENCIALES </w:t>
            </w:r>
          </w:p>
        </w:tc>
      </w:tr>
      <w:tr w:rsidR="00367811" w:rsidRPr="0045523E" w14:paraId="068D8EDA" w14:textId="77777777" w:rsidTr="00EB2DFE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BEEA04B" w14:textId="77777777" w:rsidR="00EB2DFE" w:rsidRDefault="00EB2DFE" w:rsidP="00D65E52">
            <w:pPr>
              <w:spacing w:after="0"/>
              <w:rPr>
                <w:rFonts w:ascii="Arial" w:hAnsi="Arial" w:cs="Arial"/>
              </w:rPr>
            </w:pPr>
          </w:p>
          <w:p w14:paraId="279FBCAD" w14:textId="23EA3B38" w:rsidR="00367811" w:rsidRPr="00737BC9" w:rsidRDefault="00367811" w:rsidP="00D65E52">
            <w:pPr>
              <w:spacing w:after="0"/>
              <w:rPr>
                <w:rFonts w:ascii="Arial" w:hAnsi="Arial" w:cs="Arial"/>
              </w:rPr>
            </w:pPr>
            <w:r w:rsidRPr="00737BC9">
              <w:rPr>
                <w:rFonts w:ascii="Arial" w:hAnsi="Arial" w:cs="Arial"/>
              </w:rPr>
              <w:t xml:space="preserve">1. Formular, diseñar, y organizar planes, programas y proyectos de educación ambiental, que promuevan espacios de sensibilización, capacitación y participación con los actores </w:t>
            </w:r>
            <w:proofErr w:type="gramStart"/>
            <w:r w:rsidRPr="00737BC9">
              <w:rPr>
                <w:rFonts w:ascii="Arial" w:hAnsi="Arial" w:cs="Arial"/>
              </w:rPr>
              <w:t>sociales,  para</w:t>
            </w:r>
            <w:proofErr w:type="gramEnd"/>
            <w:r w:rsidRPr="00737BC9">
              <w:rPr>
                <w:rFonts w:ascii="Arial" w:hAnsi="Arial" w:cs="Arial"/>
              </w:rPr>
              <w:t xml:space="preserve"> la conservación y aprovechamiento de los recursos naturales renovables.</w:t>
            </w:r>
          </w:p>
          <w:p w14:paraId="3616025A" w14:textId="77777777" w:rsidR="00367811" w:rsidRPr="00737BC9" w:rsidRDefault="00367811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737BC9">
              <w:rPr>
                <w:rFonts w:ascii="Arial" w:hAnsi="Arial" w:cs="Arial"/>
              </w:rPr>
              <w:t xml:space="preserve">. Evaluar técnica y económicamente, los proyectos presentados por los entes territoriales, instituciones, organizaciones no gubernamentales y comunidades organizadas, sobre educación ambiental. </w:t>
            </w:r>
          </w:p>
          <w:p w14:paraId="056517CE" w14:textId="77777777" w:rsidR="00367811" w:rsidRPr="00737BC9" w:rsidRDefault="00367811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737BC9">
              <w:rPr>
                <w:rFonts w:ascii="Arial" w:hAnsi="Arial" w:cs="Arial"/>
              </w:rPr>
              <w:t>. Supervisar los programas ambientales escolares, proyectos ciudadanos de educación ambiental y proyectos ambientales universitarios, impulsados por la entidad.</w:t>
            </w:r>
          </w:p>
          <w:p w14:paraId="124EFCE6" w14:textId="77777777" w:rsidR="00367811" w:rsidRPr="00737BC9" w:rsidRDefault="00367811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737BC9">
              <w:rPr>
                <w:rFonts w:ascii="Arial" w:hAnsi="Arial" w:cs="Arial"/>
              </w:rPr>
              <w:t>. Apoyar a las entidades territoriales, instituciones educativas, sectores productivos y sectores comunitarios, en la implementación de los procesos de educación ambiental y participación comunitaria.</w:t>
            </w:r>
          </w:p>
          <w:p w14:paraId="7B48CCD5" w14:textId="77777777" w:rsidR="00367811" w:rsidRPr="00737BC9" w:rsidRDefault="00367811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737BC9">
              <w:rPr>
                <w:rFonts w:ascii="Arial" w:hAnsi="Arial" w:cs="Arial"/>
              </w:rPr>
              <w:t>. Apoyar a las secretarias de educación de la jurisdicción, en el ajuste de programas de promoción ambiental y contenidos curriculares, en materia de educación ambiental</w:t>
            </w:r>
          </w:p>
          <w:p w14:paraId="32E6F9F2" w14:textId="77777777" w:rsidR="00367811" w:rsidRPr="00737BC9" w:rsidRDefault="00367811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737BC9">
              <w:rPr>
                <w:rFonts w:ascii="Arial" w:hAnsi="Arial" w:cs="Arial"/>
              </w:rPr>
              <w:t xml:space="preserve">. Proponer y preparar alianzas estratégicas que contribuyan al fortalecimiento de educación </w:t>
            </w:r>
            <w:r w:rsidRPr="00737BC9">
              <w:rPr>
                <w:rFonts w:ascii="Arial" w:hAnsi="Arial" w:cs="Arial"/>
              </w:rPr>
              <w:lastRenderedPageBreak/>
              <w:t>ambiental, acorde con las normas vigentes.</w:t>
            </w:r>
          </w:p>
          <w:p w14:paraId="620F8869" w14:textId="77777777" w:rsidR="00367811" w:rsidRPr="00737BC9" w:rsidRDefault="00367811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737BC9">
              <w:rPr>
                <w:rFonts w:ascii="Arial" w:hAnsi="Arial" w:cs="Arial"/>
              </w:rPr>
              <w:t>. Evaluar, recomendar y conceptuar los requerimientos y solicitudes de los usuarios relacionado con la temática de educación y participación ciudadana.</w:t>
            </w:r>
          </w:p>
          <w:p w14:paraId="08F119A3" w14:textId="77777777" w:rsidR="00367811" w:rsidRPr="00737BC9" w:rsidRDefault="00367811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737BC9">
              <w:rPr>
                <w:rFonts w:ascii="Arial" w:hAnsi="Arial" w:cs="Arial"/>
              </w:rPr>
              <w:t xml:space="preserve">. Mantener actualizados y/o entregar la información requerida por los sistemas de información internos y externos que establezca el Gobierno y la Corporación. </w:t>
            </w:r>
          </w:p>
          <w:p w14:paraId="24712E80" w14:textId="77777777" w:rsidR="00367811" w:rsidRDefault="00367811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737BC9">
              <w:rPr>
                <w:rFonts w:ascii="Arial" w:hAnsi="Arial" w:cs="Arial"/>
              </w:rPr>
              <w:t>. Suministrar a la Oficina Jurídica la información que se requiera para la defensa judicial en los procesos en que sea parte la Corporación</w:t>
            </w:r>
          </w:p>
          <w:p w14:paraId="2511A564" w14:textId="77777777" w:rsidR="00367811" w:rsidRPr="00265703" w:rsidRDefault="00367811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265703">
              <w:rPr>
                <w:rFonts w:ascii="Arial" w:hAnsi="Arial" w:cs="Arial"/>
              </w:rPr>
              <w:t>. Aplicar las normas técnicas de calidad implementadas por la institución en los procesos, procedimientos y actividades asignadas, con el fin de garantizar la eficiente prestación del servicio.</w:t>
            </w:r>
          </w:p>
          <w:p w14:paraId="3102AC58" w14:textId="77777777" w:rsidR="00367811" w:rsidRPr="00737BC9" w:rsidRDefault="00367811" w:rsidP="00D65E52">
            <w:pPr>
              <w:spacing w:after="0"/>
              <w:rPr>
                <w:rFonts w:ascii="Arial" w:hAnsi="Arial" w:cs="Arial"/>
              </w:rPr>
            </w:pPr>
            <w:r w:rsidRPr="00737BC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1</w:t>
            </w:r>
            <w:r w:rsidRPr="00737BC9">
              <w:rPr>
                <w:rFonts w:ascii="Arial" w:hAnsi="Arial" w:cs="Arial"/>
              </w:rPr>
              <w:t>.  Acompañar a la Entidad a las reuniones cuando sea convocado o delegado.</w:t>
            </w:r>
          </w:p>
          <w:p w14:paraId="4E9A7C97" w14:textId="77777777" w:rsidR="00367811" w:rsidRPr="00737BC9" w:rsidRDefault="00367811" w:rsidP="00D65E52">
            <w:pPr>
              <w:spacing w:after="0"/>
              <w:rPr>
                <w:rFonts w:ascii="Arial" w:hAnsi="Arial" w:cs="Arial"/>
              </w:rPr>
            </w:pPr>
            <w:r w:rsidRPr="00737BC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2</w:t>
            </w:r>
            <w:r w:rsidRPr="00737BC9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la misión institucional.</w:t>
            </w:r>
          </w:p>
          <w:p w14:paraId="1186ECFE" w14:textId="23A03263" w:rsidR="00367811" w:rsidRDefault="00367811" w:rsidP="00D65E52">
            <w:pPr>
              <w:spacing w:after="0"/>
              <w:rPr>
                <w:rFonts w:ascii="Arial" w:hAnsi="Arial" w:cs="Arial"/>
              </w:rPr>
            </w:pPr>
            <w:r w:rsidRPr="00737BC9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  <w:r w:rsidRPr="00737BC9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  <w:p w14:paraId="53B9BB62" w14:textId="77777777" w:rsidR="00EB2DFE" w:rsidRDefault="00EB2DFE" w:rsidP="00D65E52">
            <w:pPr>
              <w:spacing w:after="0"/>
              <w:rPr>
                <w:rFonts w:ascii="Arial" w:hAnsi="Arial" w:cs="Arial"/>
              </w:rPr>
            </w:pPr>
          </w:p>
          <w:p w14:paraId="17AA97C8" w14:textId="1FBC2FEA" w:rsidR="00EB2DFE" w:rsidRPr="0045523E" w:rsidRDefault="00EB2DFE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367811" w:rsidRPr="0045523E" w14:paraId="553DB426" w14:textId="77777777" w:rsidTr="00EB2DFE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FAE07B3" w14:textId="77777777" w:rsidR="00367811" w:rsidRPr="0045523E" w:rsidRDefault="00367811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lastRenderedPageBreak/>
              <w:t xml:space="preserve"> </w:t>
            </w:r>
          </w:p>
          <w:p w14:paraId="526A5B4F" w14:textId="77777777" w:rsidR="00367811" w:rsidRPr="0045523E" w:rsidRDefault="00367811" w:rsidP="00367811">
            <w:pPr>
              <w:numPr>
                <w:ilvl w:val="0"/>
                <w:numId w:val="21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BÁSICOS O ESENCIALES</w:t>
            </w:r>
          </w:p>
        </w:tc>
      </w:tr>
      <w:tr w:rsidR="00367811" w:rsidRPr="0045523E" w14:paraId="0F33E051" w14:textId="77777777" w:rsidTr="00EB2DFE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B34F676" w14:textId="1CBA3A4E" w:rsidR="00367811" w:rsidRDefault="00367811" w:rsidP="00D65E52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  <w:p w14:paraId="2F5B7237" w14:textId="62398471" w:rsidR="00EB2DFE" w:rsidRDefault="00EB2DFE" w:rsidP="00D65E52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  <w:p w14:paraId="539AC26F" w14:textId="7321FEED" w:rsidR="00EB2DFE" w:rsidRDefault="00EB2DFE" w:rsidP="00D65E52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  <w:p w14:paraId="7A3DCBCC" w14:textId="77777777" w:rsidR="00EB2DFE" w:rsidRDefault="00EB2DFE" w:rsidP="00D65E52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  <w:p w14:paraId="79DFF2D7" w14:textId="77777777" w:rsidR="00367811" w:rsidRPr="00E11158" w:rsidRDefault="00367811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 xml:space="preserve">1. Constitución Política Colombia 1991. </w:t>
            </w:r>
          </w:p>
          <w:p w14:paraId="1F742A7A" w14:textId="77777777" w:rsidR="00367811" w:rsidRPr="00E11158" w:rsidRDefault="00367811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>2. Contratación Estatal</w:t>
            </w:r>
          </w:p>
          <w:p w14:paraId="468E5446" w14:textId="77777777" w:rsidR="00367811" w:rsidRPr="00E11158" w:rsidRDefault="00367811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>3. Normatividad sobre peticiones, quejas, reclamos y denuncias</w:t>
            </w:r>
          </w:p>
          <w:p w14:paraId="5D43E5FB" w14:textId="77777777" w:rsidR="00367811" w:rsidRPr="00E11158" w:rsidRDefault="00367811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 xml:space="preserve">4. </w:t>
            </w:r>
            <w:r>
              <w:rPr>
                <w:rFonts w:ascii="Arial" w:hAnsi="Arial" w:cs="Arial"/>
              </w:rPr>
              <w:t>P</w:t>
            </w:r>
            <w:r w:rsidRPr="00E11158">
              <w:rPr>
                <w:rFonts w:ascii="Arial" w:hAnsi="Arial" w:cs="Arial"/>
              </w:rPr>
              <w:t>olíticas de atención al ciudadano</w:t>
            </w:r>
          </w:p>
          <w:p w14:paraId="10DAC53F" w14:textId="77777777" w:rsidR="00367811" w:rsidRPr="00E11158" w:rsidRDefault="00367811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 xml:space="preserve">5. </w:t>
            </w:r>
            <w:r>
              <w:rPr>
                <w:rFonts w:ascii="Arial" w:hAnsi="Arial" w:cs="Arial"/>
              </w:rPr>
              <w:t>P</w:t>
            </w:r>
            <w:r w:rsidRPr="00E11158">
              <w:rPr>
                <w:rFonts w:ascii="Arial" w:hAnsi="Arial" w:cs="Arial"/>
              </w:rPr>
              <w:t>olíticas publicas aplicables a la Corporación</w:t>
            </w:r>
          </w:p>
          <w:p w14:paraId="33CDCD6A" w14:textId="77777777" w:rsidR="00367811" w:rsidRPr="00E11158" w:rsidRDefault="00367811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 xml:space="preserve">6. Canales de atención y técnicas de comunicación </w:t>
            </w:r>
          </w:p>
          <w:p w14:paraId="794E38F1" w14:textId="77777777" w:rsidR="00367811" w:rsidRPr="00E11158" w:rsidRDefault="00367811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>7. Educación ambiental y participación ciudadana</w:t>
            </w:r>
          </w:p>
          <w:p w14:paraId="48EB62CC" w14:textId="77777777" w:rsidR="00367811" w:rsidRPr="00E11158" w:rsidRDefault="00367811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>8. Política Nacional de Educación  Ambiental</w:t>
            </w:r>
          </w:p>
          <w:p w14:paraId="0939FFA8" w14:textId="77777777" w:rsidR="00367811" w:rsidRPr="00E11158" w:rsidRDefault="00367811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>9. Mecanismos de participación ciudadana en la gestión ambiental</w:t>
            </w:r>
          </w:p>
          <w:p w14:paraId="111197D1" w14:textId="77777777" w:rsidR="00367811" w:rsidRPr="00E11158" w:rsidRDefault="00367811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 xml:space="preserve">10. Régimen especial de minorías étnicas </w:t>
            </w:r>
          </w:p>
          <w:p w14:paraId="570895E0" w14:textId="77777777" w:rsidR="00367811" w:rsidRDefault="00367811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 xml:space="preserve">11. Generación de contenidos temáticos para ser divulgados y socializados </w:t>
            </w:r>
          </w:p>
          <w:p w14:paraId="39CD9AE6" w14:textId="2FC03B22" w:rsidR="00EB2DFE" w:rsidRDefault="00EB2DFE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  <w:p w14:paraId="7CA96216" w14:textId="0924E4ED" w:rsidR="00EB2DFE" w:rsidRDefault="00EB2DFE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  <w:p w14:paraId="676F002F" w14:textId="2866EBBC" w:rsidR="00EB2DFE" w:rsidRDefault="00EB2DFE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  <w:p w14:paraId="0F6E4AEA" w14:textId="153CAEA7" w:rsidR="00EB2DFE" w:rsidRDefault="00EB2DFE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  <w:p w14:paraId="5405069F" w14:textId="5FDBE650" w:rsidR="00EB2DFE" w:rsidRDefault="00EB2DFE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  <w:p w14:paraId="121F8220" w14:textId="77777777" w:rsidR="00EB2DFE" w:rsidRDefault="00EB2DFE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  <w:p w14:paraId="6B93B601" w14:textId="77777777" w:rsidR="00EB2DFE" w:rsidRDefault="00EB2DFE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  <w:p w14:paraId="6AF9E0D9" w14:textId="7F6AA875" w:rsidR="00EB2DFE" w:rsidRPr="0045523E" w:rsidRDefault="00EB2DFE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367811" w:rsidRPr="0045523E" w14:paraId="0FC30001" w14:textId="77777777" w:rsidTr="00EB2DFE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4314417" w14:textId="77777777" w:rsidR="00367811" w:rsidRPr="0045523E" w:rsidRDefault="00367811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010DF6D5" w14:textId="77777777" w:rsidR="00367811" w:rsidRPr="0045523E" w:rsidRDefault="00367811" w:rsidP="00367811">
            <w:pPr>
              <w:numPr>
                <w:ilvl w:val="0"/>
                <w:numId w:val="21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REQUISITOS DE ESTUDIOS Y EXPERIENCIA</w:t>
            </w:r>
          </w:p>
        </w:tc>
      </w:tr>
      <w:tr w:rsidR="00367811" w:rsidRPr="0045523E" w14:paraId="3346A895" w14:textId="77777777" w:rsidTr="00EB2DFE">
        <w:trPr>
          <w:gridAfter w:val="1"/>
          <w:wAfter w:w="32" w:type="dxa"/>
          <w:tblHeader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46E3E9CD" w14:textId="77777777" w:rsidR="00367811" w:rsidRPr="0045523E" w:rsidRDefault="00367811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gridSpan w:val="2"/>
            <w:tcBorders>
              <w:top w:val="thickThinSmallGap" w:sz="24" w:space="0" w:color="auto"/>
            </w:tcBorders>
          </w:tcPr>
          <w:p w14:paraId="308D2EBC" w14:textId="77777777" w:rsidR="00367811" w:rsidRPr="0045523E" w:rsidRDefault="00367811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367811" w:rsidRPr="0045523E" w14:paraId="34A67CC7" w14:textId="77777777" w:rsidTr="00EB2DFE">
        <w:trPr>
          <w:gridAfter w:val="1"/>
          <w:wAfter w:w="32" w:type="dxa"/>
          <w:tblHeader/>
        </w:trPr>
        <w:tc>
          <w:tcPr>
            <w:tcW w:w="4320" w:type="dxa"/>
            <w:gridSpan w:val="4"/>
            <w:tcBorders>
              <w:bottom w:val="thinThickSmallGap" w:sz="24" w:space="0" w:color="auto"/>
            </w:tcBorders>
          </w:tcPr>
          <w:p w14:paraId="38BE1E24" w14:textId="77777777" w:rsidR="00367811" w:rsidRDefault="00367811" w:rsidP="00D65E52">
            <w:pPr>
              <w:spacing w:after="0"/>
              <w:rPr>
                <w:rFonts w:ascii="Arial" w:hAnsi="Arial" w:cs="Arial"/>
              </w:rPr>
            </w:pPr>
          </w:p>
          <w:p w14:paraId="709725E3" w14:textId="77777777" w:rsidR="00367811" w:rsidRPr="00E11158" w:rsidRDefault="00367811" w:rsidP="00D65E52">
            <w:pPr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>Título Profesional en el núcleo básico del conocimiento de Ingeniería Agronómica, Pecuaria y Afines, Psicología, Sociología, Trabajo Social y afines, Ingeniería Ambiental, Sanitaria y afines y otras ingenierías.</w:t>
            </w:r>
          </w:p>
          <w:p w14:paraId="71957B5C" w14:textId="77777777" w:rsidR="00367811" w:rsidRPr="00E11158" w:rsidRDefault="00367811" w:rsidP="00D65E52">
            <w:pPr>
              <w:spacing w:after="0"/>
              <w:rPr>
                <w:rFonts w:ascii="Arial" w:hAnsi="Arial" w:cs="Arial"/>
              </w:rPr>
            </w:pPr>
          </w:p>
          <w:p w14:paraId="0EAA690B" w14:textId="77777777" w:rsidR="00367811" w:rsidRPr="00E11158" w:rsidRDefault="00367811" w:rsidP="00D65E52">
            <w:pPr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>Título de postgrado en la modalidad de especialización  en el área  relacionada  en las  funciones del cargo.</w:t>
            </w:r>
          </w:p>
          <w:p w14:paraId="3A8C7EC6" w14:textId="77777777" w:rsidR="00367811" w:rsidRPr="00E11158" w:rsidRDefault="00367811" w:rsidP="00D65E52">
            <w:pPr>
              <w:spacing w:after="0"/>
              <w:rPr>
                <w:rFonts w:ascii="Arial" w:hAnsi="Arial" w:cs="Arial"/>
              </w:rPr>
            </w:pPr>
          </w:p>
          <w:p w14:paraId="3AE8391D" w14:textId="77777777" w:rsidR="00367811" w:rsidRPr="0045523E" w:rsidRDefault="00367811" w:rsidP="00D65E52">
            <w:pPr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>Tarjeta profesional en los casos reglamentados por la ley.</w:t>
            </w:r>
          </w:p>
        </w:tc>
        <w:tc>
          <w:tcPr>
            <w:tcW w:w="4932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79E3D670" w14:textId="77777777" w:rsidR="00367811" w:rsidRPr="0045523E" w:rsidRDefault="00367811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Veinte y Dos (22) meses de experiencia profesional relacionada.</w:t>
            </w:r>
          </w:p>
        </w:tc>
      </w:tr>
      <w:tr w:rsidR="00367811" w:rsidRPr="0045523E" w14:paraId="177DB2D5" w14:textId="77777777" w:rsidTr="00EB2DFE">
        <w:trPr>
          <w:gridAfter w:val="1"/>
          <w:wAfter w:w="32" w:type="dxa"/>
          <w:tblHeader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20D9BF5" w14:textId="77777777" w:rsidR="00367811" w:rsidRPr="0045523E" w:rsidRDefault="00367811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</w:p>
          <w:p w14:paraId="0F24F2A7" w14:textId="77777777" w:rsidR="00367811" w:rsidRPr="0045523E" w:rsidRDefault="00367811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ALTERNATIVAS</w:t>
            </w:r>
          </w:p>
        </w:tc>
      </w:tr>
      <w:tr w:rsidR="00367811" w:rsidRPr="0045523E" w14:paraId="00CAC012" w14:textId="77777777" w:rsidTr="00EB2DFE">
        <w:trPr>
          <w:gridAfter w:val="1"/>
          <w:wAfter w:w="32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4C4257C4" w14:textId="77777777" w:rsidR="00367811" w:rsidRPr="0045523E" w:rsidRDefault="00367811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gridSpan w:val="2"/>
            <w:tcBorders>
              <w:top w:val="thickThinSmallGap" w:sz="24" w:space="0" w:color="auto"/>
            </w:tcBorders>
          </w:tcPr>
          <w:p w14:paraId="282DD17F" w14:textId="77777777" w:rsidR="00367811" w:rsidRPr="0045523E" w:rsidRDefault="00367811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EXPERIENCIA:</w:t>
            </w:r>
          </w:p>
        </w:tc>
      </w:tr>
      <w:tr w:rsidR="00367811" w:rsidRPr="0045523E" w14:paraId="2B04710B" w14:textId="77777777" w:rsidTr="00EB2DFE">
        <w:trPr>
          <w:gridAfter w:val="1"/>
          <w:wAfter w:w="32" w:type="dxa"/>
        </w:trPr>
        <w:tc>
          <w:tcPr>
            <w:tcW w:w="4309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7D371839" w14:textId="77777777" w:rsidR="00367811" w:rsidRDefault="00367811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14:paraId="45A950EC" w14:textId="77777777" w:rsidR="00367811" w:rsidRPr="00E11158" w:rsidRDefault="00367811" w:rsidP="00D65E52">
            <w:pPr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>Título Profesional en el núcleo básico del conocimiento de Ingeniería Agronómica, Pecuaria y Afines, Psicología, Sociología, Trabajo Social y afines, Ingeniería Ambiental, Sanitaria y afines y otras ingenierías.</w:t>
            </w:r>
          </w:p>
          <w:p w14:paraId="0B9249AD" w14:textId="77777777" w:rsidR="00367811" w:rsidRPr="00E11158" w:rsidRDefault="00367811" w:rsidP="00D65E52">
            <w:pPr>
              <w:spacing w:after="0"/>
              <w:rPr>
                <w:rFonts w:ascii="Arial" w:hAnsi="Arial" w:cs="Arial"/>
              </w:rPr>
            </w:pPr>
          </w:p>
          <w:p w14:paraId="06212075" w14:textId="77777777" w:rsidR="00367811" w:rsidRPr="0045523E" w:rsidRDefault="00367811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11158">
              <w:rPr>
                <w:rFonts w:ascii="Arial" w:hAnsi="Arial" w:cs="Arial"/>
              </w:rPr>
              <w:t>Tarjeta profesional en los casos reglamentados por la ley</w:t>
            </w:r>
          </w:p>
        </w:tc>
        <w:tc>
          <w:tcPr>
            <w:tcW w:w="4943" w:type="dxa"/>
            <w:gridSpan w:val="3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14:paraId="3FE6DB3B" w14:textId="77777777" w:rsidR="00367811" w:rsidRPr="0045523E" w:rsidRDefault="00367811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Cuarenta y seis (46) meses </w:t>
            </w:r>
            <w:r w:rsidRPr="0045523E">
              <w:rPr>
                <w:rFonts w:ascii="Arial" w:hAnsi="Arial" w:cs="Arial"/>
              </w:rPr>
              <w:t xml:space="preserve"> de expe</w:t>
            </w:r>
            <w:r>
              <w:rPr>
                <w:rFonts w:ascii="Arial" w:hAnsi="Arial" w:cs="Arial"/>
              </w:rPr>
              <w:t>riencia profesional relacionada</w:t>
            </w:r>
            <w:r w:rsidRPr="0045523E">
              <w:rPr>
                <w:rFonts w:ascii="Arial" w:hAnsi="Arial" w:cs="Arial"/>
              </w:rPr>
              <w:t>.</w:t>
            </w:r>
          </w:p>
          <w:p w14:paraId="16753F27" w14:textId="77777777" w:rsidR="00367811" w:rsidRPr="0045523E" w:rsidRDefault="00367811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367811" w:rsidRPr="0045523E" w14:paraId="7B3D534F" w14:textId="77777777" w:rsidTr="00EB2DFE">
        <w:trPr>
          <w:gridAfter w:val="1"/>
          <w:wAfter w:w="32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4717D79" w14:textId="77777777" w:rsidR="00367811" w:rsidRPr="0045523E" w:rsidRDefault="00367811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70E779EC" w14:textId="77777777" w:rsidR="00367811" w:rsidRPr="0045523E" w:rsidRDefault="00367811" w:rsidP="00367811">
            <w:pPr>
              <w:numPr>
                <w:ilvl w:val="0"/>
                <w:numId w:val="21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COMPETENCIAS LABORALES</w:t>
            </w:r>
          </w:p>
        </w:tc>
      </w:tr>
      <w:tr w:rsidR="00367811" w:rsidRPr="0045523E" w14:paraId="537BCB3F" w14:textId="77777777" w:rsidTr="00EB2DFE">
        <w:trPr>
          <w:gridAfter w:val="1"/>
          <w:wAfter w:w="32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7AB1F236" w14:textId="77777777" w:rsidR="00367811" w:rsidRPr="0045523E" w:rsidRDefault="00367811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gridSpan w:val="2"/>
            <w:tcBorders>
              <w:top w:val="thickThinSmallGap" w:sz="24" w:space="0" w:color="auto"/>
            </w:tcBorders>
          </w:tcPr>
          <w:p w14:paraId="17A5ECD8" w14:textId="77777777" w:rsidR="00367811" w:rsidRPr="0045523E" w:rsidRDefault="00367811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367811" w:rsidRPr="00AE4EA5" w14:paraId="12E4FDE9" w14:textId="77777777" w:rsidTr="00EB2DFE">
        <w:trPr>
          <w:gridBefore w:val="1"/>
          <w:wBefore w:w="115" w:type="dxa"/>
        </w:trPr>
        <w:tc>
          <w:tcPr>
            <w:tcW w:w="4320" w:type="dxa"/>
            <w:gridSpan w:val="4"/>
          </w:tcPr>
          <w:p w14:paraId="4F31133E" w14:textId="77777777" w:rsidR="00367811" w:rsidRDefault="00367811" w:rsidP="003678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28BC05D2" w14:textId="77777777" w:rsidR="00367811" w:rsidRDefault="00367811" w:rsidP="003678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50380A07" w14:textId="77777777" w:rsidR="00367811" w:rsidRDefault="00367811" w:rsidP="003678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10E585FD" w14:textId="77777777" w:rsidR="00367811" w:rsidRDefault="00367811" w:rsidP="003678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5051ED69" w14:textId="77777777" w:rsidR="00367811" w:rsidRDefault="00367811" w:rsidP="003678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720DBF51" w14:textId="77777777" w:rsidR="00367811" w:rsidRPr="00EC6586" w:rsidRDefault="00367811" w:rsidP="003678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849" w:type="dxa"/>
            <w:gridSpan w:val="2"/>
          </w:tcPr>
          <w:p w14:paraId="14716F07" w14:textId="77777777" w:rsidR="00367811" w:rsidRDefault="00367811" w:rsidP="003678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5EBD28E5" w14:textId="77777777" w:rsidR="00367811" w:rsidRDefault="00367811" w:rsidP="003678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19D6D2BA" w14:textId="77777777" w:rsidR="00367811" w:rsidRDefault="00367811" w:rsidP="003678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615EF4DF" w14:textId="77777777" w:rsidR="00367811" w:rsidRPr="00AE4EA5" w:rsidRDefault="00367811" w:rsidP="00367811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33688D51" w14:textId="77777777" w:rsidR="00E457A7" w:rsidRDefault="00E457A7" w:rsidP="00EB2DFE"/>
    <w:sectPr w:rsidR="00E45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D88D3" w14:textId="77777777" w:rsidR="00783301" w:rsidRDefault="00783301" w:rsidP="0002570B">
      <w:pPr>
        <w:spacing w:after="0" w:line="240" w:lineRule="auto"/>
      </w:pPr>
      <w:r>
        <w:separator/>
      </w:r>
    </w:p>
  </w:endnote>
  <w:endnote w:type="continuationSeparator" w:id="0">
    <w:p w14:paraId="5FDE8CAA" w14:textId="77777777" w:rsidR="00783301" w:rsidRDefault="00783301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ADF9F" w14:textId="77777777" w:rsidR="00EB2DFE" w:rsidRDefault="00EB2DF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26E35E92" w14:textId="77777777" w:rsidTr="002D563F">
      <w:tc>
        <w:tcPr>
          <w:tcW w:w="2547" w:type="dxa"/>
          <w:vAlign w:val="center"/>
        </w:tcPr>
        <w:p w14:paraId="7FEE4495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72C9F539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48D17787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51DDB53E" w14:textId="77777777" w:rsidTr="002D563F">
      <w:tc>
        <w:tcPr>
          <w:tcW w:w="2547" w:type="dxa"/>
          <w:vAlign w:val="center"/>
        </w:tcPr>
        <w:p w14:paraId="7BAFC96C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21CF31E4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24B9C2D5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05743867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 xml:space="preserve">CARLOS FRANCISCO DIAZ </w:t>
          </w:r>
          <w:proofErr w:type="gramStart"/>
          <w:r w:rsidRPr="00A745AD">
            <w:rPr>
              <w:b/>
              <w:bCs/>
              <w:sz w:val="14"/>
              <w:szCs w:val="14"/>
              <w:lang w:eastAsia="es-MX"/>
            </w:rPr>
            <w:t>GRANADOS  MARTINEZ</w:t>
          </w:r>
          <w:proofErr w:type="gramEnd"/>
        </w:p>
        <w:p w14:paraId="56A484C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0086E3CC" w14:textId="408024CF" w:rsidR="002D563F" w:rsidRDefault="00EB2DFE" w:rsidP="00EB2DFE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417EE4D7" w14:textId="77777777"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BA56D" w14:textId="77777777" w:rsidR="00EB2DFE" w:rsidRDefault="00EB2D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F4DAB" w14:textId="77777777" w:rsidR="00783301" w:rsidRDefault="00783301" w:rsidP="0002570B">
      <w:pPr>
        <w:spacing w:after="0" w:line="240" w:lineRule="auto"/>
      </w:pPr>
      <w:r>
        <w:separator/>
      </w:r>
    </w:p>
  </w:footnote>
  <w:footnote w:type="continuationSeparator" w:id="0">
    <w:p w14:paraId="0442FF62" w14:textId="77777777" w:rsidR="00783301" w:rsidRDefault="00783301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8029F" w14:textId="77777777" w:rsidR="00EB2DFE" w:rsidRDefault="00EB2DF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4CBB9A02" w14:textId="77777777" w:rsidTr="00D249C8">
      <w:tc>
        <w:tcPr>
          <w:tcW w:w="2942" w:type="dxa"/>
        </w:tcPr>
        <w:p w14:paraId="63775AFB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65E03818" wp14:editId="65D4DCC3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74EA4126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59D23335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70036160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54101B90" w14:textId="77777777" w:rsidR="0002570B" w:rsidRDefault="0002570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63A16" w14:textId="77777777" w:rsidR="00EB2DFE" w:rsidRDefault="00EB2DF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15325"/>
    <w:multiLevelType w:val="hybridMultilevel"/>
    <w:tmpl w:val="10E462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55BDA"/>
    <w:multiLevelType w:val="hybridMultilevel"/>
    <w:tmpl w:val="FD7290E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2256DE"/>
    <w:multiLevelType w:val="hybridMultilevel"/>
    <w:tmpl w:val="E528AE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2394"/>
    <w:multiLevelType w:val="hybridMultilevel"/>
    <w:tmpl w:val="1C4034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931883"/>
    <w:multiLevelType w:val="hybridMultilevel"/>
    <w:tmpl w:val="F27AE9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75356"/>
    <w:multiLevelType w:val="hybridMultilevel"/>
    <w:tmpl w:val="E040AB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45916"/>
    <w:multiLevelType w:val="hybridMultilevel"/>
    <w:tmpl w:val="BA20F6C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1069C"/>
    <w:multiLevelType w:val="hybridMultilevel"/>
    <w:tmpl w:val="D4AEBFE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FE034F"/>
    <w:multiLevelType w:val="hybridMultilevel"/>
    <w:tmpl w:val="747050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A409AB"/>
    <w:multiLevelType w:val="hybridMultilevel"/>
    <w:tmpl w:val="E5FCB7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793229"/>
    <w:multiLevelType w:val="hybridMultilevel"/>
    <w:tmpl w:val="9FD0749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53190"/>
    <w:multiLevelType w:val="hybridMultilevel"/>
    <w:tmpl w:val="4078B1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611CC0"/>
    <w:multiLevelType w:val="hybridMultilevel"/>
    <w:tmpl w:val="520611E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12"/>
  </w:num>
  <w:num w:numId="5">
    <w:abstractNumId w:val="13"/>
  </w:num>
  <w:num w:numId="6">
    <w:abstractNumId w:val="6"/>
  </w:num>
  <w:num w:numId="7">
    <w:abstractNumId w:val="5"/>
  </w:num>
  <w:num w:numId="8">
    <w:abstractNumId w:val="0"/>
  </w:num>
  <w:num w:numId="9">
    <w:abstractNumId w:val="18"/>
  </w:num>
  <w:num w:numId="10">
    <w:abstractNumId w:val="11"/>
  </w:num>
  <w:num w:numId="11">
    <w:abstractNumId w:val="10"/>
  </w:num>
  <w:num w:numId="12">
    <w:abstractNumId w:val="1"/>
  </w:num>
  <w:num w:numId="13">
    <w:abstractNumId w:val="15"/>
  </w:num>
  <w:num w:numId="14">
    <w:abstractNumId w:val="2"/>
  </w:num>
  <w:num w:numId="15">
    <w:abstractNumId w:val="8"/>
  </w:num>
  <w:num w:numId="16">
    <w:abstractNumId w:val="9"/>
  </w:num>
  <w:num w:numId="17">
    <w:abstractNumId w:val="14"/>
  </w:num>
  <w:num w:numId="18">
    <w:abstractNumId w:val="17"/>
  </w:num>
  <w:num w:numId="19">
    <w:abstractNumId w:val="20"/>
  </w:num>
  <w:num w:numId="20">
    <w:abstractNumId w:val="1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D3012"/>
    <w:rsid w:val="002D563F"/>
    <w:rsid w:val="002E5678"/>
    <w:rsid w:val="00367811"/>
    <w:rsid w:val="004232D1"/>
    <w:rsid w:val="004461A6"/>
    <w:rsid w:val="005609D8"/>
    <w:rsid w:val="00563EE0"/>
    <w:rsid w:val="005736FE"/>
    <w:rsid w:val="005F4891"/>
    <w:rsid w:val="00627C01"/>
    <w:rsid w:val="0068741F"/>
    <w:rsid w:val="00691A8A"/>
    <w:rsid w:val="00701D08"/>
    <w:rsid w:val="00752157"/>
    <w:rsid w:val="00783301"/>
    <w:rsid w:val="008473B1"/>
    <w:rsid w:val="00917817"/>
    <w:rsid w:val="009D025C"/>
    <w:rsid w:val="009D2170"/>
    <w:rsid w:val="00B15A9D"/>
    <w:rsid w:val="00B21669"/>
    <w:rsid w:val="00BF507A"/>
    <w:rsid w:val="00C50769"/>
    <w:rsid w:val="00DA3D5A"/>
    <w:rsid w:val="00DB74C5"/>
    <w:rsid w:val="00E457A7"/>
    <w:rsid w:val="00E639A2"/>
    <w:rsid w:val="00EB2DFE"/>
    <w:rsid w:val="00FD5BEC"/>
    <w:rsid w:val="00FF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AAD94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F2A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2AC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3</cp:revision>
  <cp:lastPrinted>2018-08-14T14:31:00Z</cp:lastPrinted>
  <dcterms:created xsi:type="dcterms:W3CDTF">2022-01-03T20:48:00Z</dcterms:created>
  <dcterms:modified xsi:type="dcterms:W3CDTF">2022-01-22T01:54:00Z</dcterms:modified>
</cp:coreProperties>
</file>