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925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571"/>
        <w:gridCol w:w="11"/>
        <w:gridCol w:w="4932"/>
      </w:tblGrid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E43F68" w:rsidRPr="0045523E" w:rsidRDefault="00E43F68" w:rsidP="00E43F68">
            <w:pPr>
              <w:pStyle w:val="Prrafodelista"/>
              <w:numPr>
                <w:ilvl w:val="0"/>
                <w:numId w:val="1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bookmarkStart w:id="0" w:name="_GoBack"/>
            <w:bookmarkEnd w:id="0"/>
            <w:r w:rsidRPr="0045523E">
              <w:rPr>
                <w:rFonts w:ascii="Arial" w:eastAsia="Arial Unicode MS" w:hAnsi="Arial" w:cs="Arial"/>
                <w:b/>
              </w:rPr>
              <w:t>IDENTIFICACIÓN DEL CARGO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Nivel Jerárquico:</w:t>
            </w:r>
          </w:p>
        </w:tc>
        <w:tc>
          <w:tcPr>
            <w:tcW w:w="5514" w:type="dxa"/>
            <w:gridSpan w:val="3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</w:tcPr>
          <w:p w:rsidR="00E43F68" w:rsidRPr="0045523E" w:rsidRDefault="00E43F6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Denominación del Empleo:</w:t>
            </w:r>
          </w:p>
        </w:tc>
        <w:tc>
          <w:tcPr>
            <w:tcW w:w="5514" w:type="dxa"/>
            <w:gridSpan w:val="3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Técnico Administrativo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Código:</w:t>
            </w:r>
          </w:p>
        </w:tc>
        <w:tc>
          <w:tcPr>
            <w:tcW w:w="5514" w:type="dxa"/>
            <w:gridSpan w:val="3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3100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Grado:</w:t>
            </w:r>
          </w:p>
        </w:tc>
        <w:tc>
          <w:tcPr>
            <w:tcW w:w="5514" w:type="dxa"/>
            <w:gridSpan w:val="3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12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No. De Cargos</w:t>
            </w:r>
          </w:p>
        </w:tc>
        <w:tc>
          <w:tcPr>
            <w:tcW w:w="5514" w:type="dxa"/>
            <w:gridSpan w:val="3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noProof/>
              </w:rPr>
            </w:pPr>
            <w:r>
              <w:rPr>
                <w:rFonts w:ascii="Arial" w:eastAsia="Arial Unicode MS" w:hAnsi="Arial" w:cs="Arial"/>
                <w:noProof/>
              </w:rPr>
              <w:t>Siete (7</w:t>
            </w:r>
            <w:r w:rsidRPr="0045523E">
              <w:rPr>
                <w:rFonts w:ascii="Arial" w:eastAsia="Arial Unicode MS" w:hAnsi="Arial" w:cs="Arial"/>
                <w:noProof/>
              </w:rPr>
              <w:t>)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Naturaleza del Empleo:</w:t>
            </w:r>
          </w:p>
        </w:tc>
        <w:tc>
          <w:tcPr>
            <w:tcW w:w="5514" w:type="dxa"/>
            <w:gridSpan w:val="3"/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De Carrera Administrativa</w:t>
            </w:r>
          </w:p>
        </w:tc>
      </w:tr>
      <w:tr w:rsidR="00E43F68" w:rsidRPr="0045523E" w:rsidTr="00D65E52">
        <w:trPr>
          <w:tblHeader/>
        </w:trPr>
        <w:tc>
          <w:tcPr>
            <w:tcW w:w="3738" w:type="dxa"/>
            <w:tcBorders>
              <w:bottom w:val="single" w:sz="6" w:space="0" w:color="auto"/>
            </w:tcBorders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Dependencia:</w:t>
            </w:r>
          </w:p>
        </w:tc>
        <w:tc>
          <w:tcPr>
            <w:tcW w:w="5514" w:type="dxa"/>
            <w:gridSpan w:val="3"/>
            <w:tcBorders>
              <w:bottom w:val="single" w:sz="6" w:space="0" w:color="auto"/>
            </w:tcBorders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Donde se Ubique el Cargo</w:t>
            </w:r>
          </w:p>
        </w:tc>
      </w:tr>
      <w:tr w:rsidR="00E43F68" w:rsidRPr="0045523E" w:rsidTr="00D65E52">
        <w:tc>
          <w:tcPr>
            <w:tcW w:w="3738" w:type="dxa"/>
            <w:tcBorders>
              <w:bottom w:val="single" w:sz="4" w:space="0" w:color="auto"/>
            </w:tcBorders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Cargo del Jefe Inmediato:</w:t>
            </w:r>
          </w:p>
        </w:tc>
        <w:tc>
          <w:tcPr>
            <w:tcW w:w="5514" w:type="dxa"/>
            <w:gridSpan w:val="3"/>
            <w:tcBorders>
              <w:bottom w:val="single" w:sz="4" w:space="0" w:color="auto"/>
            </w:tcBorders>
          </w:tcPr>
          <w:p w:rsidR="00E43F68" w:rsidRPr="0045523E" w:rsidRDefault="00E43F68" w:rsidP="00D65E52">
            <w:pPr>
              <w:spacing w:after="0"/>
              <w:rPr>
                <w:rFonts w:ascii="Arial" w:eastAsia="Arial Unicode MS" w:hAnsi="Arial" w:cs="Arial"/>
              </w:rPr>
            </w:pPr>
            <w:r w:rsidRPr="0045523E">
              <w:rPr>
                <w:rFonts w:ascii="Arial" w:eastAsia="Arial Unicode MS" w:hAnsi="Arial" w:cs="Arial"/>
                <w:noProof/>
              </w:rPr>
              <w:t>Quien ejerza la supervision directa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Pr="00823377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3F68" w:rsidRPr="0045523E" w:rsidRDefault="00E43F68" w:rsidP="00E43F68">
            <w:pPr>
              <w:pStyle w:val="Prrafodelista"/>
              <w:numPr>
                <w:ilvl w:val="0"/>
                <w:numId w:val="1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ÁREA FUNCIONAL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Default="00E43F68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43F68" w:rsidRPr="0045523E" w:rsidRDefault="00E43F68" w:rsidP="00D65E52">
            <w:p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>
              <w:rPr>
                <w:rFonts w:ascii="Arial" w:eastAsia="Arial Unicode MS" w:hAnsi="Arial" w:cs="Arial"/>
                <w:b/>
              </w:rPr>
              <w:t>SECRETARIA GENERAL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Pr="00823377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3F68" w:rsidRPr="0045523E" w:rsidRDefault="00E43F68" w:rsidP="00E43F68">
            <w:pPr>
              <w:pStyle w:val="Prrafodelista"/>
              <w:numPr>
                <w:ilvl w:val="0"/>
                <w:numId w:val="16"/>
              </w:numPr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 xml:space="preserve"> PROPÓSITO PRINCIPAL DEL CARGO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43F68" w:rsidRDefault="00E43F68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</w:p>
          <w:p w:rsidR="00E43F68" w:rsidRDefault="00E43F68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Ejecutar las actividades necesarias para la gestión de las comisiones, los viáticos y gastos de viaje de servidores públicos y contratistas con el fin de cumplir con los objetivos institucionales de la Corporación.</w:t>
            </w:r>
          </w:p>
          <w:p w:rsidR="00E43F68" w:rsidRPr="0045523E" w:rsidRDefault="00E43F68" w:rsidP="00D65E52">
            <w:pPr>
              <w:tabs>
                <w:tab w:val="left" w:pos="-720"/>
                <w:tab w:val="left" w:pos="0"/>
              </w:tabs>
              <w:suppressAutoHyphens/>
              <w:spacing w:after="0"/>
              <w:rPr>
                <w:rFonts w:ascii="Arial" w:eastAsia="Arial Unicode MS" w:hAnsi="Arial" w:cs="Arial"/>
                <w:noProof/>
              </w:rPr>
            </w:pP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Pr="0045523E" w:rsidRDefault="00E43F68" w:rsidP="00E43F68">
            <w:pPr>
              <w:pStyle w:val="Ttulo1"/>
              <w:numPr>
                <w:ilvl w:val="0"/>
                <w:numId w:val="16"/>
              </w:num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45523E">
              <w:rPr>
                <w:rFonts w:ascii="Arial" w:eastAsia="Arial Unicode MS" w:hAnsi="Arial" w:cs="Arial"/>
                <w:b/>
                <w:sz w:val="22"/>
                <w:szCs w:val="22"/>
              </w:rPr>
              <w:t>DESCRIPCIÓN DE FUNCIONES ESENCIALES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43F68" w:rsidRDefault="00E43F68" w:rsidP="00D65E52">
            <w:pPr>
              <w:spacing w:after="0"/>
              <w:rPr>
                <w:rFonts w:ascii="Arial" w:hAnsi="Arial" w:cs="Arial"/>
              </w:rPr>
            </w:pP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1. Administrar el aplicativo de Liquidación de viáticos y comisiones de los funcionarios de la Entidad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2. Realizar la liquidación de las solicitudes de viáticos y comisiones de los funcionarios de la Entidad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3. Tramitar y elaborar los actos administrativos necesarios para la gestión integral de las comisiones de los funcionarios y contratistas de la Entidad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4. Apoyar la ejecución de los planes, programas y proyectos que adelante el área y elaborar y/o actualizar las bases de datos que sean requeridas para el desarrollo de los mismos.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5. Generar los reportes e informes sobre cada uno de los sistemas de información asignados con el fin de hacer seguimiento y control a planes y programas del grupo de trabajo.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6. Facilitar el servicio a los usuarios internos y externos de la entidad, ofreciéndoles soluciones efectivas acordes con los procedimientos establecidos por la organización.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7. Participar en los grupos de trabajo que conforme la Entidad para la formulación y ejecución de planes tendientes a cumplir con eficacia y eficiencia de la misión institucional</w:t>
            </w:r>
          </w:p>
          <w:p w:rsidR="00E43F68" w:rsidRPr="00431B87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 xml:space="preserve">8. Aplicar las normas técnicas de calidad implementadas por la institución en los procesos, </w:t>
            </w:r>
            <w:r w:rsidRPr="00431B87">
              <w:rPr>
                <w:rFonts w:ascii="Arial" w:hAnsi="Arial" w:cs="Arial"/>
              </w:rPr>
              <w:lastRenderedPageBreak/>
              <w:t>procedimientos y actividades asignadas, con el fin de garantizar la eficiente prestación del servicio.</w:t>
            </w:r>
          </w:p>
          <w:p w:rsidR="00E43F68" w:rsidRPr="0045523E" w:rsidRDefault="00E43F68" w:rsidP="00D65E52">
            <w:pPr>
              <w:spacing w:after="0"/>
              <w:rPr>
                <w:rFonts w:ascii="Arial" w:hAnsi="Arial" w:cs="Arial"/>
              </w:rPr>
            </w:pPr>
            <w:r w:rsidRPr="00431B87">
              <w:rPr>
                <w:rFonts w:ascii="Arial" w:hAnsi="Arial" w:cs="Arial"/>
              </w:rPr>
              <w:t>9. Las demás funciones asignadas por la autoridad competente, de acuerdo con el nivel, la naturaleza y el área de desempeño del cargo.</w:t>
            </w:r>
            <w:r w:rsidRPr="0045523E">
              <w:rPr>
                <w:rFonts w:ascii="Arial" w:hAnsi="Arial" w:cs="Arial"/>
              </w:rPr>
              <w:t xml:space="preserve"> </w:t>
            </w:r>
          </w:p>
          <w:p w:rsidR="00E43F68" w:rsidRPr="0045523E" w:rsidRDefault="00E43F68" w:rsidP="00D65E52">
            <w:pPr>
              <w:spacing w:after="0"/>
              <w:rPr>
                <w:rFonts w:ascii="Arial" w:hAnsi="Arial" w:cs="Arial"/>
              </w:rPr>
            </w:pP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Pr="00823377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823377">
              <w:rPr>
                <w:rFonts w:ascii="Arial" w:eastAsia="Arial Unicode MS" w:hAnsi="Arial" w:cs="Arial"/>
                <w:b/>
              </w:rPr>
              <w:lastRenderedPageBreak/>
              <w:t xml:space="preserve"> </w:t>
            </w:r>
          </w:p>
          <w:p w:rsidR="00E43F68" w:rsidRPr="0045523E" w:rsidRDefault="00E43F68" w:rsidP="00E43F68">
            <w:pPr>
              <w:pStyle w:val="Prrafodelista"/>
              <w:numPr>
                <w:ilvl w:val="0"/>
                <w:numId w:val="1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CONOCIMIENTOS BÁSICOS O ESENCIALES</w:t>
            </w:r>
          </w:p>
        </w:tc>
      </w:tr>
      <w:tr w:rsidR="00E43F68" w:rsidRPr="00431B87" w:rsidTr="00D65E52">
        <w:tc>
          <w:tcPr>
            <w:tcW w:w="9252" w:type="dxa"/>
            <w:gridSpan w:val="4"/>
            <w:tcBorders>
              <w:top w:val="thickThinSmallGap" w:sz="24" w:space="0" w:color="auto"/>
              <w:bottom w:val="thinThickSmallGap" w:sz="24" w:space="0" w:color="auto"/>
            </w:tcBorders>
          </w:tcPr>
          <w:p w:rsidR="00E43F68" w:rsidRDefault="00E43F68" w:rsidP="00D65E52">
            <w:pPr>
              <w:snapToGrid w:val="0"/>
              <w:spacing w:after="0"/>
              <w:ind w:left="340"/>
              <w:rPr>
                <w:rFonts w:ascii="Arial" w:eastAsia="Arial Unicode MS" w:hAnsi="Arial" w:cs="Arial"/>
              </w:rPr>
            </w:pP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 xml:space="preserve">1. Constitución </w:t>
            </w:r>
            <w:r>
              <w:rPr>
                <w:rFonts w:ascii="Arial" w:eastAsia="Arial Unicode MS" w:hAnsi="Arial" w:cs="Arial"/>
              </w:rPr>
              <w:t>P</w:t>
            </w:r>
            <w:r w:rsidRPr="00431B87">
              <w:rPr>
                <w:rFonts w:ascii="Arial" w:eastAsia="Arial Unicode MS" w:hAnsi="Arial" w:cs="Arial"/>
              </w:rPr>
              <w:t xml:space="preserve">olítica Colombia 1991 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2. Normatividad sobre peticiones, quejas, reclamos y denuncias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 xml:space="preserve">3. </w:t>
            </w:r>
            <w:r>
              <w:rPr>
                <w:rFonts w:ascii="Arial" w:eastAsia="Arial Unicode MS" w:hAnsi="Arial" w:cs="Arial"/>
              </w:rPr>
              <w:t>P</w:t>
            </w:r>
            <w:r w:rsidRPr="00431B87">
              <w:rPr>
                <w:rFonts w:ascii="Arial" w:eastAsia="Arial Unicode MS" w:hAnsi="Arial" w:cs="Arial"/>
              </w:rPr>
              <w:t>olítica nacional de atención al ciudadano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4. Canales de atención y técnicas de comunicación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5. Redacción de documentos técnicos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6. Ofimática básica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7. Normatividad de fijación de escala de viáticos.</w:t>
            </w:r>
          </w:p>
          <w:p w:rsidR="00E43F68" w:rsidRPr="00431B87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8. Situaciones administrativas.</w:t>
            </w:r>
          </w:p>
          <w:p w:rsidR="00E43F68" w:rsidRPr="00152995" w:rsidRDefault="00E43F68" w:rsidP="00D65E52">
            <w:pPr>
              <w:snapToGrid w:val="0"/>
              <w:spacing w:after="0"/>
              <w:ind w:left="2"/>
              <w:rPr>
                <w:rFonts w:ascii="Arial" w:eastAsia="Arial Unicode MS" w:hAnsi="Arial" w:cs="Arial"/>
              </w:rPr>
            </w:pPr>
            <w:r w:rsidRPr="00431B87">
              <w:rPr>
                <w:rFonts w:ascii="Arial" w:eastAsia="Arial Unicode MS" w:hAnsi="Arial" w:cs="Arial"/>
              </w:rPr>
              <w:t>9. Régimen prestacional y salarial.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Pr="00152995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  <w:r w:rsidRPr="00152995">
              <w:rPr>
                <w:rFonts w:ascii="Arial" w:eastAsia="Arial Unicode MS" w:hAnsi="Arial" w:cs="Arial"/>
                <w:b/>
              </w:rPr>
              <w:t xml:space="preserve"> </w:t>
            </w:r>
          </w:p>
          <w:p w:rsidR="00E43F68" w:rsidRPr="0045523E" w:rsidRDefault="00E43F68" w:rsidP="00E43F68">
            <w:pPr>
              <w:pStyle w:val="Prrafodelista"/>
              <w:numPr>
                <w:ilvl w:val="0"/>
                <w:numId w:val="1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REQUISITOS DE ESTUDIOS Y EXPERIENCIA CON EQUIVALENCIAS</w:t>
            </w:r>
          </w:p>
        </w:tc>
      </w:tr>
      <w:tr w:rsidR="00E43F68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43F68" w:rsidRPr="0045523E" w:rsidTr="00D65E52">
        <w:trPr>
          <w:tblHeader/>
        </w:trPr>
        <w:tc>
          <w:tcPr>
            <w:tcW w:w="4320" w:type="dxa"/>
            <w:gridSpan w:val="3"/>
            <w:tcBorders>
              <w:bottom w:val="thinThickSmallGap" w:sz="24" w:space="0" w:color="auto"/>
            </w:tcBorders>
          </w:tcPr>
          <w:p w:rsidR="00E43F68" w:rsidRDefault="00E43F68" w:rsidP="00D65E52">
            <w:pPr>
              <w:pStyle w:val="Textocomentario"/>
              <w:tabs>
                <w:tab w:val="left" w:pos="290"/>
                <w:tab w:val="left" w:pos="470"/>
              </w:tabs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</w:p>
          <w:p w:rsidR="00E43F68" w:rsidRPr="00431B87" w:rsidRDefault="00E43F68" w:rsidP="00D65E52">
            <w:pPr>
              <w:pStyle w:val="Textocomentario"/>
              <w:spacing w:after="0"/>
              <w:rPr>
                <w:rFonts w:ascii="Arial" w:hAnsi="Arial" w:cs="Arial"/>
                <w:bCs/>
                <w:sz w:val="22"/>
                <w:szCs w:val="22"/>
              </w:rPr>
            </w:pPr>
            <w:r w:rsidRPr="0092414E">
              <w:rPr>
                <w:rFonts w:ascii="Arial" w:hAnsi="Arial" w:cs="Arial"/>
                <w:bCs/>
                <w:sz w:val="22"/>
                <w:szCs w:val="22"/>
              </w:rPr>
              <w:t>Título de formación técnica profesional en disciplina académica del nú</w:t>
            </w:r>
            <w:r>
              <w:rPr>
                <w:rFonts w:ascii="Arial" w:hAnsi="Arial" w:cs="Arial"/>
                <w:bCs/>
                <w:sz w:val="22"/>
                <w:szCs w:val="22"/>
              </w:rPr>
              <w:t>cleo básico del conocimiento en Administración, Contaduría Pública, Economía</w:t>
            </w:r>
          </w:p>
          <w:p w:rsidR="00E43F68" w:rsidRPr="0045523E" w:rsidRDefault="00E43F68" w:rsidP="00D65E52">
            <w:pPr>
              <w:pStyle w:val="Textocomentario"/>
              <w:spacing w:after="0"/>
              <w:rPr>
                <w:rFonts w:ascii="Arial" w:hAnsi="Arial" w:cs="Arial"/>
              </w:rPr>
            </w:pPr>
          </w:p>
        </w:tc>
        <w:tc>
          <w:tcPr>
            <w:tcW w:w="4932" w:type="dxa"/>
            <w:tcBorders>
              <w:bottom w:val="thinThickSmallGap" w:sz="24" w:space="0" w:color="auto"/>
            </w:tcBorders>
            <w:vAlign w:val="center"/>
          </w:tcPr>
          <w:p w:rsidR="00E43F68" w:rsidRDefault="00E43F68" w:rsidP="00D65E52">
            <w:pPr>
              <w:snapToGrid w:val="0"/>
              <w:spacing w:after="0"/>
              <w:rPr>
                <w:rFonts w:ascii="Arial" w:hAnsi="Arial" w:cs="Arial"/>
                <w:bCs/>
              </w:rPr>
            </w:pPr>
          </w:p>
          <w:p w:rsidR="00E43F68" w:rsidRPr="0045523E" w:rsidRDefault="00E43F68" w:rsidP="00D65E52">
            <w:pPr>
              <w:snapToGrid w:val="0"/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45523E">
              <w:rPr>
                <w:rFonts w:ascii="Arial" w:hAnsi="Arial" w:cs="Arial"/>
              </w:rPr>
              <w:t>eis (6) meses de exper</w:t>
            </w:r>
            <w:r>
              <w:rPr>
                <w:rFonts w:ascii="Arial" w:hAnsi="Arial" w:cs="Arial"/>
              </w:rPr>
              <w:t>iencia relacionada o laboral</w:t>
            </w:r>
          </w:p>
          <w:p w:rsidR="00E43F68" w:rsidRPr="0045523E" w:rsidRDefault="00E43F68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  <w:p w:rsidR="00E43F68" w:rsidRPr="0045523E" w:rsidRDefault="00E43F68" w:rsidP="00D65E52">
            <w:pPr>
              <w:snapToGrid w:val="0"/>
              <w:spacing w:after="0"/>
              <w:rPr>
                <w:rFonts w:ascii="Arial" w:hAnsi="Arial" w:cs="Arial"/>
              </w:rPr>
            </w:pPr>
          </w:p>
        </w:tc>
      </w:tr>
      <w:tr w:rsidR="00E43F68" w:rsidRPr="0045523E" w:rsidTr="00D65E52">
        <w:trPr>
          <w:tblHeader/>
        </w:trPr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Default="00E43F6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</w:p>
          <w:p w:rsidR="00E43F68" w:rsidRPr="0045523E" w:rsidRDefault="00E43F6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ALTERNATIVA</w:t>
            </w:r>
          </w:p>
        </w:tc>
      </w:tr>
      <w:tr w:rsidR="00E43F68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pStyle w:val="Asuntodelcomentario"/>
              <w:spacing w:after="0"/>
              <w:jc w:val="center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t>ESTUDIOS: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snapToGrid w:val="0"/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EXPERIENCIA:</w:t>
            </w:r>
          </w:p>
        </w:tc>
      </w:tr>
      <w:tr w:rsidR="00E43F68" w:rsidRPr="0045523E" w:rsidTr="00D65E52">
        <w:trPr>
          <w:tblHeader/>
        </w:trPr>
        <w:tc>
          <w:tcPr>
            <w:tcW w:w="4309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E43F68" w:rsidRPr="0092414E" w:rsidRDefault="00E43F6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Cs/>
              </w:rPr>
            </w:pPr>
          </w:p>
          <w:p w:rsidR="00E43F68" w:rsidRPr="0092414E" w:rsidRDefault="00E43F6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  <w:bCs/>
              </w:rPr>
            </w:pPr>
            <w:r w:rsidRPr="0092414E">
              <w:rPr>
                <w:rFonts w:ascii="Arial" w:eastAsia="Arial Unicode MS" w:hAnsi="Arial" w:cs="Arial"/>
                <w:bCs/>
              </w:rPr>
              <w:t>Aprobación de tres (3) años de educación superior  en disciplina académica del núcleo básico del conocimiento en Administración, Contaduría Pública, Economía</w:t>
            </w:r>
          </w:p>
          <w:p w:rsidR="00E43F68" w:rsidRPr="0045523E" w:rsidRDefault="00E43F6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</w:p>
        </w:tc>
        <w:tc>
          <w:tcPr>
            <w:tcW w:w="4943" w:type="dxa"/>
            <w:gridSpan w:val="2"/>
            <w:tcBorders>
              <w:bottom w:val="thinThickSmallGap" w:sz="24" w:space="0" w:color="auto"/>
            </w:tcBorders>
            <w:vAlign w:val="center"/>
          </w:tcPr>
          <w:p w:rsidR="00E43F68" w:rsidRPr="0045523E" w:rsidRDefault="00E43F68" w:rsidP="00D65E52">
            <w:pPr>
              <w:autoSpaceDE w:val="0"/>
              <w:autoSpaceDN w:val="0"/>
              <w:adjustRightInd w:val="0"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T</w:t>
            </w:r>
            <w:r w:rsidRPr="0092414E">
              <w:rPr>
                <w:rFonts w:ascii="Arial" w:eastAsia="Arial Unicode MS" w:hAnsi="Arial" w:cs="Arial"/>
              </w:rPr>
              <w:t>res (3) meses e experiencia relacionada o laboral.</w:t>
            </w:r>
          </w:p>
        </w:tc>
      </w:tr>
      <w:tr w:rsidR="00E43F68" w:rsidRPr="0045523E" w:rsidTr="00D65E52">
        <w:tc>
          <w:tcPr>
            <w:tcW w:w="925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E43F68" w:rsidRPr="00823377" w:rsidRDefault="00E43F68" w:rsidP="00D65E52">
            <w:pPr>
              <w:spacing w:after="0"/>
              <w:rPr>
                <w:rFonts w:ascii="Arial" w:eastAsia="Arial Unicode MS" w:hAnsi="Arial" w:cs="Arial"/>
                <w:b/>
              </w:rPr>
            </w:pPr>
          </w:p>
          <w:p w:rsidR="00E43F68" w:rsidRPr="0045523E" w:rsidRDefault="00E43F68" w:rsidP="00E43F68">
            <w:pPr>
              <w:pStyle w:val="Prrafodelista"/>
              <w:numPr>
                <w:ilvl w:val="0"/>
                <w:numId w:val="16"/>
              </w:numPr>
              <w:tabs>
                <w:tab w:val="num" w:pos="540"/>
              </w:tabs>
              <w:spacing w:after="0"/>
              <w:jc w:val="center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COMPETENCIAS LABORALES</w:t>
            </w:r>
          </w:p>
        </w:tc>
      </w:tr>
      <w:tr w:rsidR="00E43F68" w:rsidRPr="0045523E" w:rsidTr="00D65E52">
        <w:trPr>
          <w:tblHeader/>
        </w:trPr>
        <w:tc>
          <w:tcPr>
            <w:tcW w:w="4320" w:type="dxa"/>
            <w:gridSpan w:val="3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pStyle w:val="Asuntodelcomentario"/>
              <w:spacing w:after="0"/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</w:pPr>
            <w:r w:rsidRPr="0045523E">
              <w:rPr>
                <w:rFonts w:ascii="Arial" w:eastAsia="Arial Unicode MS" w:hAnsi="Arial" w:cs="Arial"/>
                <w:sz w:val="22"/>
                <w:szCs w:val="22"/>
                <w:lang w:val="es-CO" w:eastAsia="en-US"/>
              </w:rPr>
              <w:lastRenderedPageBreak/>
              <w:t>COMUNES A LOS SERVIDORES PÚBLICOS:</w:t>
            </w:r>
          </w:p>
        </w:tc>
        <w:tc>
          <w:tcPr>
            <w:tcW w:w="4932" w:type="dxa"/>
            <w:tcBorders>
              <w:top w:val="thickThinSmallGap" w:sz="24" w:space="0" w:color="auto"/>
            </w:tcBorders>
          </w:tcPr>
          <w:p w:rsidR="00E43F68" w:rsidRPr="0045523E" w:rsidRDefault="00E43F68" w:rsidP="00D65E52">
            <w:pPr>
              <w:snapToGrid w:val="0"/>
              <w:spacing w:after="0"/>
              <w:rPr>
                <w:rFonts w:ascii="Arial" w:eastAsia="Arial Unicode MS" w:hAnsi="Arial" w:cs="Arial"/>
                <w:b/>
              </w:rPr>
            </w:pPr>
            <w:r w:rsidRPr="0045523E">
              <w:rPr>
                <w:rFonts w:ascii="Arial" w:eastAsia="Arial Unicode MS" w:hAnsi="Arial" w:cs="Arial"/>
                <w:b/>
              </w:rPr>
              <w:t>COMPORTAMENTALES SEGÚN SU NIVEL JERÁRQUICO (</w:t>
            </w:r>
            <w:r w:rsidRPr="0045523E">
              <w:rPr>
                <w:rFonts w:ascii="Arial" w:eastAsia="Arial Unicode MS" w:hAnsi="Arial" w:cs="Arial"/>
                <w:b/>
                <w:noProof/>
              </w:rPr>
              <w:t>Técnico</w:t>
            </w:r>
            <w:r w:rsidRPr="0045523E">
              <w:rPr>
                <w:rFonts w:ascii="Arial" w:eastAsia="Arial Unicode MS" w:hAnsi="Arial" w:cs="Arial"/>
                <w:b/>
              </w:rPr>
              <w:t>):</w:t>
            </w:r>
          </w:p>
        </w:tc>
      </w:tr>
      <w:tr w:rsidR="00E43F68" w:rsidRPr="0045523E" w:rsidTr="00D65E52">
        <w:trPr>
          <w:tblHeader/>
        </w:trPr>
        <w:tc>
          <w:tcPr>
            <w:tcW w:w="4320" w:type="dxa"/>
            <w:gridSpan w:val="3"/>
          </w:tcPr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Aprendizaje continuo </w:t>
            </w:r>
          </w:p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 resultados</w:t>
            </w:r>
          </w:p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Orientación al usuario y al ciudadano</w:t>
            </w:r>
          </w:p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 xml:space="preserve">Compromiso con la organización </w:t>
            </w:r>
          </w:p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Trabajo en equipo</w:t>
            </w:r>
          </w:p>
          <w:p w:rsidR="00E43F68" w:rsidRPr="00EC6586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  <w:bCs/>
              </w:rPr>
            </w:pPr>
            <w:r>
              <w:rPr>
                <w:rFonts w:ascii="Arial" w:eastAsia="Arial Unicode MS" w:hAnsi="Arial" w:cs="Arial"/>
                <w:bCs/>
              </w:rPr>
              <w:t>Adaptación al cambio</w:t>
            </w:r>
          </w:p>
        </w:tc>
        <w:tc>
          <w:tcPr>
            <w:tcW w:w="4932" w:type="dxa"/>
          </w:tcPr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Confiabilidad técnica </w:t>
            </w:r>
          </w:p>
          <w:p w:rsidR="00E43F68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>Disciplina</w:t>
            </w:r>
          </w:p>
          <w:p w:rsidR="00E43F68" w:rsidRPr="00AE4EA5" w:rsidRDefault="00E43F68" w:rsidP="00D65E52">
            <w:pPr>
              <w:numPr>
                <w:ilvl w:val="0"/>
                <w:numId w:val="1"/>
              </w:numPr>
              <w:suppressAutoHyphens/>
              <w:spacing w:after="0"/>
              <w:rPr>
                <w:rFonts w:ascii="Arial" w:eastAsia="Arial Unicode MS" w:hAnsi="Arial" w:cs="Arial"/>
              </w:rPr>
            </w:pPr>
            <w:r>
              <w:rPr>
                <w:rFonts w:ascii="Arial" w:eastAsia="Arial Unicode MS" w:hAnsi="Arial" w:cs="Arial"/>
              </w:rPr>
              <w:t xml:space="preserve">Responsabilidad </w:t>
            </w:r>
          </w:p>
        </w:tc>
      </w:tr>
    </w:tbl>
    <w:p w:rsidR="0068741F" w:rsidRDefault="0068741F"/>
    <w:p w:rsidR="00E457A7" w:rsidRDefault="00E457A7"/>
    <w:sectPr w:rsidR="00E457A7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FFD" w:rsidRDefault="00DD1FFD" w:rsidP="0002570B">
      <w:pPr>
        <w:spacing w:after="0" w:line="240" w:lineRule="auto"/>
      </w:pPr>
      <w:r>
        <w:separator/>
      </w:r>
    </w:p>
  </w:endnote>
  <w:endnote w:type="continuationSeparator" w:id="0">
    <w:p w:rsidR="00DD1FFD" w:rsidRDefault="00DD1FFD" w:rsidP="00025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547"/>
      <w:gridCol w:w="2551"/>
      <w:gridCol w:w="2410"/>
      <w:gridCol w:w="1559"/>
    </w:tblGrid>
    <w:tr w:rsidR="002D563F" w:rsidTr="002D563F">
      <w:tc>
        <w:tcPr>
          <w:tcW w:w="2547" w:type="dxa"/>
          <w:vAlign w:val="center"/>
        </w:tcPr>
        <w:p w:rsidR="002D563F" w:rsidRDefault="002D563F" w:rsidP="002D563F">
          <w:pPr>
            <w:jc w:val="center"/>
            <w:rPr>
              <w:noProof/>
            </w:rPr>
          </w:pPr>
          <w:r w:rsidRPr="004676F3">
            <w:rPr>
              <w:b/>
              <w:bCs/>
              <w:sz w:val="14"/>
              <w:szCs w:val="14"/>
            </w:rPr>
            <w:t>EMISION</w:t>
          </w:r>
        </w:p>
      </w:tc>
      <w:tc>
        <w:tcPr>
          <w:tcW w:w="2551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bCs/>
              <w:sz w:val="16"/>
              <w:szCs w:val="14"/>
            </w:rPr>
          </w:pPr>
          <w:r w:rsidRPr="00D6093F">
            <w:rPr>
              <w:b/>
              <w:bCs/>
              <w:sz w:val="14"/>
              <w:szCs w:val="14"/>
            </w:rPr>
            <w:t>REVISIÓN</w:t>
          </w:r>
        </w:p>
      </w:tc>
      <w:tc>
        <w:tcPr>
          <w:tcW w:w="3969" w:type="dxa"/>
          <w:gridSpan w:val="2"/>
          <w:vAlign w:val="center"/>
        </w:tcPr>
        <w:p w:rsidR="002D563F" w:rsidRDefault="002D563F" w:rsidP="002D563F">
          <w:pPr>
            <w:pStyle w:val="Piedepgina"/>
            <w:jc w:val="center"/>
          </w:pPr>
          <w:r>
            <w:rPr>
              <w:b/>
              <w:bCs/>
              <w:sz w:val="14"/>
              <w:szCs w:val="14"/>
            </w:rPr>
            <w:t>ADOPCIÓN</w:t>
          </w:r>
        </w:p>
      </w:tc>
    </w:tr>
    <w:tr w:rsidR="002D563F" w:rsidTr="002D563F">
      <w:tc>
        <w:tcPr>
          <w:tcW w:w="2547" w:type="dxa"/>
          <w:vAlign w:val="center"/>
        </w:tcPr>
        <w:p w:rsidR="002D563F" w:rsidRPr="00DE60EE" w:rsidRDefault="002D563F" w:rsidP="002D563F">
          <w:pPr>
            <w:pStyle w:val="Encabezado"/>
            <w:jc w:val="center"/>
            <w:rPr>
              <w:rFonts w:cs="Arial"/>
              <w:b/>
              <w:sz w:val="14"/>
            </w:rPr>
          </w:pPr>
          <w:r w:rsidRPr="00B63352">
            <w:rPr>
              <w:rFonts w:cs="Arial"/>
              <w:b/>
              <w:bCs/>
              <w:sz w:val="14"/>
            </w:rPr>
            <w:t>GRUPO DE GESTIÓN DE TALENTO H</w:t>
          </w:r>
          <w:r w:rsidRPr="003862CC">
            <w:rPr>
              <w:rFonts w:cs="Arial"/>
              <w:b/>
              <w:bCs/>
              <w:sz w:val="14"/>
            </w:rPr>
            <w:t xml:space="preserve">UMANO </w:t>
          </w:r>
        </w:p>
      </w:tc>
      <w:tc>
        <w:tcPr>
          <w:tcW w:w="2551" w:type="dxa"/>
          <w:vAlign w:val="center"/>
        </w:tcPr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>PAUL LAGUNA PANETTA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>
            <w:rPr>
              <w:b/>
              <w:bCs/>
              <w:sz w:val="14"/>
              <w:szCs w:val="14"/>
            </w:rPr>
            <w:t xml:space="preserve">SECRETARIO GENERAL </w:t>
          </w:r>
        </w:p>
      </w:tc>
      <w:tc>
        <w:tcPr>
          <w:tcW w:w="2410" w:type="dxa"/>
          <w:vAlign w:val="center"/>
        </w:tcPr>
        <w:p w:rsidR="002D563F" w:rsidRPr="00A745AD" w:rsidRDefault="002D563F" w:rsidP="002D563F">
          <w:pPr>
            <w:jc w:val="center"/>
            <w:rPr>
              <w:b/>
              <w:bCs/>
              <w:sz w:val="14"/>
              <w:szCs w:val="14"/>
              <w:lang w:eastAsia="es-MX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CARLOS FRANCISCO DIAZ GRANADOS  MARTINEZ</w:t>
          </w:r>
        </w:p>
        <w:p w:rsidR="002D563F" w:rsidRPr="0050733E" w:rsidRDefault="002D563F" w:rsidP="002D563F">
          <w:pPr>
            <w:jc w:val="center"/>
            <w:rPr>
              <w:b/>
              <w:bCs/>
              <w:sz w:val="14"/>
              <w:szCs w:val="14"/>
            </w:rPr>
          </w:pPr>
          <w:r w:rsidRPr="00A745AD">
            <w:rPr>
              <w:b/>
              <w:bCs/>
              <w:sz w:val="14"/>
              <w:szCs w:val="14"/>
              <w:lang w:eastAsia="es-MX"/>
            </w:rPr>
            <w:t>DIRECTOR GENERAL</w:t>
          </w:r>
        </w:p>
      </w:tc>
      <w:tc>
        <w:tcPr>
          <w:tcW w:w="1559" w:type="dxa"/>
        </w:tcPr>
        <w:p w:rsidR="002D563F" w:rsidRDefault="004830C7" w:rsidP="002D563F">
          <w:pPr>
            <w:pStyle w:val="Piedepgina"/>
          </w:pP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Resolución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>023</w:t>
          </w:r>
          <w:r>
            <w:rPr>
              <w:rFonts w:eastAsia="Calibri" w:cs="Calibri"/>
              <w:b/>
              <w:color w:val="000000"/>
              <w:sz w:val="16"/>
              <w:szCs w:val="16"/>
            </w:rPr>
            <w:t xml:space="preserve"> </w:t>
          </w:r>
          <w:r w:rsidRPr="00B82999">
            <w:rPr>
              <w:rFonts w:eastAsia="Calibri" w:cs="Calibri"/>
              <w:b/>
              <w:color w:val="000000"/>
              <w:sz w:val="16"/>
              <w:szCs w:val="16"/>
            </w:rPr>
            <w:t xml:space="preserve"> de 14 de enero de 2022</w:t>
          </w:r>
        </w:p>
      </w:tc>
    </w:tr>
  </w:tbl>
  <w:p w:rsidR="002D563F" w:rsidRDefault="002D563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FFD" w:rsidRDefault="00DD1FFD" w:rsidP="0002570B">
      <w:pPr>
        <w:spacing w:after="0" w:line="240" w:lineRule="auto"/>
      </w:pPr>
      <w:r>
        <w:separator/>
      </w:r>
    </w:p>
  </w:footnote>
  <w:footnote w:type="continuationSeparator" w:id="0">
    <w:p w:rsidR="00DD1FFD" w:rsidRDefault="00DD1FFD" w:rsidP="000257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2942"/>
      <w:gridCol w:w="6125"/>
    </w:tblGrid>
    <w:tr w:rsidR="0002570B" w:rsidTr="00D249C8">
      <w:tc>
        <w:tcPr>
          <w:tcW w:w="2942" w:type="dxa"/>
        </w:tcPr>
        <w:p w:rsidR="0002570B" w:rsidRDefault="0002570B" w:rsidP="0002570B">
          <w:pPr>
            <w:pStyle w:val="Encabezado"/>
            <w:jc w:val="center"/>
          </w:pPr>
          <w:r w:rsidRPr="004B56C8">
            <w:rPr>
              <w:noProof/>
              <w:szCs w:val="14"/>
              <w:lang w:eastAsia="es-CO"/>
            </w:rPr>
            <w:drawing>
              <wp:inline distT="0" distB="0" distL="0" distR="0" wp14:anchorId="32C922F9" wp14:editId="694F7BD4">
                <wp:extent cx="1282889" cy="737235"/>
                <wp:effectExtent l="0" t="0" r="0" b="5715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77128"/>
                        <a:stretch/>
                      </pic:blipFill>
                      <pic:spPr bwMode="auto">
                        <a:xfrm>
                          <a:off x="0" y="0"/>
                          <a:ext cx="1282889" cy="737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25" w:type="dxa"/>
        </w:tcPr>
        <w:p w:rsidR="0002570B" w:rsidRDefault="0002570B" w:rsidP="0002570B">
          <w:pPr>
            <w:pStyle w:val="Encabezado"/>
            <w:jc w:val="center"/>
            <w:rPr>
              <w:b/>
            </w:rPr>
          </w:pPr>
        </w:p>
        <w:p w:rsid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MANUAL DE FUNCIONES Y COMPETENCIAS LABORALES </w:t>
          </w:r>
        </w:p>
        <w:p w:rsidR="0002570B" w:rsidRPr="0002570B" w:rsidRDefault="0002570B" w:rsidP="0002570B">
          <w:pPr>
            <w:pStyle w:val="Encabezado"/>
            <w:jc w:val="center"/>
            <w:rPr>
              <w:b/>
            </w:rPr>
          </w:pPr>
          <w:r>
            <w:rPr>
              <w:b/>
            </w:rPr>
            <w:t xml:space="preserve">PROCESO DE </w:t>
          </w:r>
          <w:r w:rsidRPr="0002570B">
            <w:rPr>
              <w:b/>
            </w:rPr>
            <w:t>GESTION DEL TALENTO HUMANO</w:t>
          </w:r>
        </w:p>
      </w:tc>
    </w:tr>
  </w:tbl>
  <w:p w:rsidR="0002570B" w:rsidRDefault="0002570B">
    <w:pPr>
      <w:pStyle w:val="Encabezado"/>
    </w:pPr>
  </w:p>
  <w:p w:rsidR="0068741F" w:rsidRDefault="0068741F">
    <w:pPr>
      <w:pStyle w:val="Encabezado"/>
    </w:pPr>
  </w:p>
  <w:p w:rsidR="0068741F" w:rsidRDefault="0068741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7E4"/>
    <w:multiLevelType w:val="hybridMultilevel"/>
    <w:tmpl w:val="C89C99A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C4A5F"/>
    <w:multiLevelType w:val="hybridMultilevel"/>
    <w:tmpl w:val="3D16D65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51475"/>
    <w:multiLevelType w:val="hybridMultilevel"/>
    <w:tmpl w:val="55503FB2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24577"/>
    <w:multiLevelType w:val="hybridMultilevel"/>
    <w:tmpl w:val="A0C04C9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03435F"/>
    <w:multiLevelType w:val="hybridMultilevel"/>
    <w:tmpl w:val="BE74FCC2"/>
    <w:lvl w:ilvl="0" w:tplc="6D9A44BA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6F11FEA"/>
    <w:multiLevelType w:val="hybridMultilevel"/>
    <w:tmpl w:val="17E27AFA"/>
    <w:lvl w:ilvl="0" w:tplc="3822F33A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b/>
        <w:i w:val="0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4A4C4D"/>
    <w:multiLevelType w:val="hybridMultilevel"/>
    <w:tmpl w:val="F15E224A"/>
    <w:lvl w:ilvl="0" w:tplc="BD7A8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EA81EEF"/>
    <w:multiLevelType w:val="hybridMultilevel"/>
    <w:tmpl w:val="ED66EF4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362033"/>
    <w:multiLevelType w:val="hybridMultilevel"/>
    <w:tmpl w:val="63FC3C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5A26D8"/>
    <w:multiLevelType w:val="hybridMultilevel"/>
    <w:tmpl w:val="30D4A0F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960D4C"/>
    <w:multiLevelType w:val="hybridMultilevel"/>
    <w:tmpl w:val="E5E40546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331FF"/>
    <w:multiLevelType w:val="hybridMultilevel"/>
    <w:tmpl w:val="49524144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22218"/>
    <w:multiLevelType w:val="hybridMultilevel"/>
    <w:tmpl w:val="3A32E5E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413422"/>
    <w:multiLevelType w:val="hybridMultilevel"/>
    <w:tmpl w:val="300E001E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7807B0"/>
    <w:multiLevelType w:val="hybridMultilevel"/>
    <w:tmpl w:val="233AB9AA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8B5461"/>
    <w:multiLevelType w:val="hybridMultilevel"/>
    <w:tmpl w:val="D3EC80D0"/>
    <w:lvl w:ilvl="0" w:tplc="240A0013">
      <w:start w:val="1"/>
      <w:numFmt w:val="upperRoman"/>
      <w:lvlText w:val="%1."/>
      <w:lvlJc w:val="righ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0"/>
  </w:num>
  <w:num w:numId="15">
    <w:abstractNumId w:val="0"/>
  </w:num>
  <w:num w:numId="16">
    <w:abstractNumId w:val="1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70B"/>
    <w:rsid w:val="0002570B"/>
    <w:rsid w:val="00110968"/>
    <w:rsid w:val="0014505B"/>
    <w:rsid w:val="001652A5"/>
    <w:rsid w:val="00187B1A"/>
    <w:rsid w:val="00243511"/>
    <w:rsid w:val="0028081A"/>
    <w:rsid w:val="002D1F94"/>
    <w:rsid w:val="002D563F"/>
    <w:rsid w:val="002E5678"/>
    <w:rsid w:val="00307CFA"/>
    <w:rsid w:val="00320055"/>
    <w:rsid w:val="0035065D"/>
    <w:rsid w:val="00367811"/>
    <w:rsid w:val="00383AD4"/>
    <w:rsid w:val="004232D1"/>
    <w:rsid w:val="0042590F"/>
    <w:rsid w:val="0042671D"/>
    <w:rsid w:val="00427A83"/>
    <w:rsid w:val="004461A6"/>
    <w:rsid w:val="004830C7"/>
    <w:rsid w:val="00525534"/>
    <w:rsid w:val="00526EE4"/>
    <w:rsid w:val="00551755"/>
    <w:rsid w:val="005609D8"/>
    <w:rsid w:val="00563EE0"/>
    <w:rsid w:val="005736FE"/>
    <w:rsid w:val="005F4891"/>
    <w:rsid w:val="00657016"/>
    <w:rsid w:val="00683F54"/>
    <w:rsid w:val="0068741F"/>
    <w:rsid w:val="006E5D2A"/>
    <w:rsid w:val="00701D08"/>
    <w:rsid w:val="007177B3"/>
    <w:rsid w:val="007278A4"/>
    <w:rsid w:val="007462AE"/>
    <w:rsid w:val="00752157"/>
    <w:rsid w:val="00755143"/>
    <w:rsid w:val="007A682F"/>
    <w:rsid w:val="007E52E5"/>
    <w:rsid w:val="007F1253"/>
    <w:rsid w:val="00824FA6"/>
    <w:rsid w:val="008473B1"/>
    <w:rsid w:val="00871D49"/>
    <w:rsid w:val="008D3B36"/>
    <w:rsid w:val="009A5A46"/>
    <w:rsid w:val="009D2170"/>
    <w:rsid w:val="009F3853"/>
    <w:rsid w:val="00A006AE"/>
    <w:rsid w:val="00A00A98"/>
    <w:rsid w:val="00AF0B8B"/>
    <w:rsid w:val="00B138DA"/>
    <w:rsid w:val="00B15A9D"/>
    <w:rsid w:val="00B21669"/>
    <w:rsid w:val="00BB5940"/>
    <w:rsid w:val="00BD0372"/>
    <w:rsid w:val="00BF507A"/>
    <w:rsid w:val="00C21C4E"/>
    <w:rsid w:val="00C50769"/>
    <w:rsid w:val="00C665B2"/>
    <w:rsid w:val="00D043DF"/>
    <w:rsid w:val="00D26048"/>
    <w:rsid w:val="00D26A9F"/>
    <w:rsid w:val="00D77F35"/>
    <w:rsid w:val="00DA3D5A"/>
    <w:rsid w:val="00DC6263"/>
    <w:rsid w:val="00DD1FFD"/>
    <w:rsid w:val="00DF332D"/>
    <w:rsid w:val="00E43F68"/>
    <w:rsid w:val="00E457A7"/>
    <w:rsid w:val="00E639A2"/>
    <w:rsid w:val="00F76BFC"/>
    <w:rsid w:val="00FD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7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7B3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70B"/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2570B"/>
    <w:pPr>
      <w:keepNext/>
      <w:keepLines/>
      <w:spacing w:before="240" w:after="0"/>
      <w:outlineLvl w:val="0"/>
    </w:pPr>
    <w:rPr>
      <w:rFonts w:ascii="Calibri Light" w:eastAsia="SimSun" w:hAnsi="Calibri Light"/>
      <w:color w:val="262626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2570B"/>
    <w:rPr>
      <w:rFonts w:ascii="Calibri Light" w:eastAsia="SimSun" w:hAnsi="Calibri Light" w:cs="Times New Roman"/>
      <w:color w:val="262626"/>
      <w:sz w:val="32"/>
      <w:szCs w:val="32"/>
    </w:rPr>
  </w:style>
  <w:style w:type="paragraph" w:styleId="Textocomentario">
    <w:name w:val="annotation text"/>
    <w:basedOn w:val="Normal"/>
    <w:link w:val="TextocomentarioCar"/>
    <w:semiHidden/>
    <w:unhideWhenUsed/>
    <w:rsid w:val="0002570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2570B"/>
    <w:rPr>
      <w:rFonts w:ascii="Calibri" w:eastAsia="Times New Roman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02570B"/>
    <w:pPr>
      <w:spacing w:line="259" w:lineRule="auto"/>
    </w:pPr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2570B"/>
    <w:rPr>
      <w:rFonts w:ascii="Calibri" w:eastAsia="Times New Roman" w:hAnsi="Calibri" w:cs="Times New Roman"/>
      <w:b/>
      <w:bCs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2570B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02570B"/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2570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2570B"/>
    <w:rPr>
      <w:rFonts w:ascii="Calibri" w:eastAsia="Times New Roman" w:hAnsi="Calibri" w:cs="Times New Roman"/>
    </w:rPr>
  </w:style>
  <w:style w:type="table" w:styleId="Tablaconcuadrcula">
    <w:name w:val="Table Grid"/>
    <w:basedOn w:val="Tablanormal"/>
    <w:uiPriority w:val="39"/>
    <w:rsid w:val="000257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uiPriority w:val="20"/>
    <w:qFormat/>
    <w:rsid w:val="00AF0B8B"/>
    <w:rPr>
      <w:i/>
      <w:iCs/>
      <w:color w:val="aut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7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77B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509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LizethP</dc:creator>
  <cp:lastModifiedBy>Franklin Adolfo Moscote Pereira</cp:lastModifiedBy>
  <cp:revision>3</cp:revision>
  <cp:lastPrinted>2022-01-21T22:32:00Z</cp:lastPrinted>
  <dcterms:created xsi:type="dcterms:W3CDTF">2022-01-03T23:36:00Z</dcterms:created>
  <dcterms:modified xsi:type="dcterms:W3CDTF">2022-01-21T22:32:00Z</dcterms:modified>
</cp:coreProperties>
</file>