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314D53" w:rsidRPr="00AB724C" w14:paraId="74B3AF0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6B9F261" w14:textId="77777777" w:rsidR="00314D53" w:rsidRDefault="00314D5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6945CAA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0D3363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14D53" w:rsidRPr="00AB724C" w14:paraId="499C24A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2C4EDED6" w14:textId="77777777" w:rsidR="00314D53" w:rsidRPr="00EE3279" w:rsidRDefault="00314D5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8C7873D" w14:textId="77777777" w:rsidR="00314D53" w:rsidRPr="008A4EF6" w:rsidRDefault="00314D5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314D53" w:rsidRPr="00AB724C" w14:paraId="5941036B" w14:textId="77777777" w:rsidTr="005E4E2A">
        <w:trPr>
          <w:tblHeader/>
        </w:trPr>
        <w:tc>
          <w:tcPr>
            <w:tcW w:w="3738" w:type="dxa"/>
          </w:tcPr>
          <w:p w14:paraId="0636C6F4" w14:textId="77777777" w:rsidR="00314D53" w:rsidRPr="00EE3279" w:rsidRDefault="00314D5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7E7B3F86" w14:textId="77777777" w:rsidR="00314D53" w:rsidRPr="008A4EF6" w:rsidRDefault="00314D53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A4EF6">
              <w:rPr>
                <w:rFonts w:ascii="Arial" w:eastAsia="Arial Unicode MS" w:hAnsi="Arial" w:cs="Arial"/>
                <w:noProof/>
              </w:rPr>
              <w:t xml:space="preserve">PROFESIONAL </w:t>
            </w:r>
            <w:r>
              <w:rPr>
                <w:rFonts w:ascii="Arial" w:eastAsia="Arial Unicode MS" w:hAnsi="Arial" w:cs="Arial"/>
                <w:noProof/>
              </w:rPr>
              <w:t>ESPECIALIZADO</w:t>
            </w:r>
          </w:p>
        </w:tc>
      </w:tr>
      <w:tr w:rsidR="00314D53" w:rsidRPr="00AB724C" w14:paraId="278F4C22" w14:textId="77777777" w:rsidTr="005E4E2A">
        <w:trPr>
          <w:tblHeader/>
        </w:trPr>
        <w:tc>
          <w:tcPr>
            <w:tcW w:w="3738" w:type="dxa"/>
          </w:tcPr>
          <w:p w14:paraId="2E2D16EF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12D59A5B" w14:textId="77777777" w:rsidR="00314D53" w:rsidRPr="008A4EF6" w:rsidRDefault="00314D53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047B13"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314D53" w:rsidRPr="00AB724C" w14:paraId="5FDEB802" w14:textId="77777777" w:rsidTr="005E4E2A">
        <w:trPr>
          <w:tblHeader/>
        </w:trPr>
        <w:tc>
          <w:tcPr>
            <w:tcW w:w="3738" w:type="dxa"/>
          </w:tcPr>
          <w:p w14:paraId="3F687B3C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264C8032" w14:textId="77777777" w:rsidR="00314D53" w:rsidRPr="008A4EF6" w:rsidRDefault="00314D53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314D53" w:rsidRPr="00AB724C" w14:paraId="62D17530" w14:textId="77777777" w:rsidTr="005E4E2A">
        <w:trPr>
          <w:tblHeader/>
        </w:trPr>
        <w:tc>
          <w:tcPr>
            <w:tcW w:w="3738" w:type="dxa"/>
          </w:tcPr>
          <w:p w14:paraId="7E460741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5F914358" w14:textId="77777777" w:rsidR="00314D53" w:rsidRPr="00FB7F39" w:rsidRDefault="00314D53" w:rsidP="005E4E2A">
            <w:pPr>
              <w:spacing w:after="0"/>
              <w:rPr>
                <w:rFonts w:ascii="Arial" w:eastAsia="Arial Unicode MS" w:hAnsi="Arial" w:cs="Arial"/>
                <w:noProof/>
                <w:highlight w:val="yellow"/>
              </w:rPr>
            </w:pPr>
            <w:r>
              <w:rPr>
                <w:rFonts w:ascii="Arial" w:eastAsia="Arial Unicode MS" w:hAnsi="Arial" w:cs="Arial"/>
                <w:noProof/>
              </w:rPr>
              <w:t>Once (11</w:t>
            </w:r>
            <w:r w:rsidRPr="001F742D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314D53" w:rsidRPr="00AB724C" w14:paraId="57980ECB" w14:textId="77777777" w:rsidTr="005E4E2A">
        <w:trPr>
          <w:tblHeader/>
        </w:trPr>
        <w:tc>
          <w:tcPr>
            <w:tcW w:w="3738" w:type="dxa"/>
          </w:tcPr>
          <w:p w14:paraId="188993B2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0F3E4A9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14D53" w:rsidRPr="00AB724C" w14:paraId="7684D69F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7F7C750F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64A3AF31" w14:textId="77777777" w:rsidR="00314D53" w:rsidRPr="00F8372F" w:rsidRDefault="00314D5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14D53" w:rsidRPr="00AB724C" w14:paraId="3B222336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612A7A36" w14:textId="77777777" w:rsidR="00314D53" w:rsidRPr="00AB724C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359F4B8D" w14:textId="77777777" w:rsidR="00314D53" w:rsidRPr="00F8372F" w:rsidRDefault="00314D53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14D53" w:rsidRPr="00AB724C" w14:paraId="6879501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7AD90EE" w14:textId="77777777" w:rsidR="00314D53" w:rsidRDefault="00314D5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89DCAC9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14D53" w:rsidRPr="00AB724C" w14:paraId="07EEC4B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1018E38" w14:textId="77777777" w:rsidR="00314D53" w:rsidRDefault="00314D53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03B9BF5B" w14:textId="77777777" w:rsidR="00314D53" w:rsidRPr="00AB724C" w:rsidRDefault="00314D53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TÉCNICA</w:t>
            </w:r>
          </w:p>
        </w:tc>
      </w:tr>
      <w:tr w:rsidR="00314D53" w:rsidRPr="00AB724C" w14:paraId="421F91A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DFCDB2B" w14:textId="77777777" w:rsidR="00314D53" w:rsidRDefault="00314D53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18710027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 PROPÓSITO </w:t>
            </w:r>
            <w:r w:rsidRPr="00AB724C">
              <w:rPr>
                <w:rFonts w:ascii="Arial" w:eastAsia="Arial Unicode MS" w:hAnsi="Arial" w:cs="Arial"/>
                <w:b/>
              </w:rPr>
              <w:t>PRINCIPAL DEL CARGO</w:t>
            </w:r>
          </w:p>
        </w:tc>
      </w:tr>
      <w:tr w:rsidR="00314D53" w:rsidRPr="00DA3A71" w14:paraId="22BBEE0C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0230044" w14:textId="77777777" w:rsidR="00314D53" w:rsidRPr="007E323C" w:rsidRDefault="00314D53" w:rsidP="005E4E2A">
            <w:pPr>
              <w:spacing w:after="0"/>
              <w:rPr>
                <w:rFonts w:ascii="Arial" w:hAnsi="Arial" w:cs="Arial"/>
              </w:rPr>
            </w:pPr>
          </w:p>
          <w:p w14:paraId="69CE19AD" w14:textId="77777777" w:rsidR="00314D53" w:rsidRPr="007E323C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Garantizar la idoneidad técnica de los proyectos de desarrollo sostenible y de obras de infraestructura cuya realización contribuya a la protección del medio ambiente y los recursos naturales renovables que se deban ejecutar en la jurisdicción de la Entidad.</w:t>
            </w:r>
          </w:p>
        </w:tc>
      </w:tr>
      <w:tr w:rsidR="00314D53" w:rsidRPr="00AB724C" w14:paraId="2E385146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EA800ED" w14:textId="77777777" w:rsidR="00314D53" w:rsidRPr="00670B3C" w:rsidRDefault="00314D53" w:rsidP="00314D53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14D53" w:rsidRPr="00AB724C" w14:paraId="7955486B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192C7B7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1. Formular estudios técnicos y diseños requeridos de los proyectos a desarrollar por la Corporación de acuerdo a sus competencias y normas vigentes. </w:t>
            </w:r>
          </w:p>
          <w:p w14:paraId="370496CA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2. Asesorar técnicamente a las entidades territoriales en todo lo relacionado con obras de protección del medio ambiente. </w:t>
            </w:r>
          </w:p>
          <w:p w14:paraId="46199F05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3. Evaluar proyectos relacionados con las obras de reducción del riesgo y de manejo de desastres, presentado a la Corporación. </w:t>
            </w:r>
          </w:p>
          <w:p w14:paraId="5FF66246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4. Participar articuladamente con la Oficina de Planeación en la preparación técnica y diseño de los proyectos de sostenibilidad ambiental y  protección de los recursos naturales. </w:t>
            </w:r>
          </w:p>
          <w:p w14:paraId="0A250102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5. Apoyar la elaboración de estudios e investigaciones relacionados con las obras de sostenibilidad ambiental y protección de los recursos naturales. </w:t>
            </w:r>
          </w:p>
          <w:p w14:paraId="48A45A94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6. Supervisar la ejecución de obras e interventoría de los proyectos que ejecuta la Corporación acorde con las normas vigentes. </w:t>
            </w:r>
          </w:p>
          <w:p w14:paraId="6433CA16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 xml:space="preserve">7. Articular con las entidades territoriales la ejecución administrativa, operación y mantenimiento de proyectos y programas de desarrollo sostenible ambiental. </w:t>
            </w:r>
          </w:p>
          <w:p w14:paraId="31DCA488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8. Participar en los grupos de trabajo que conforme la Entidad para la formulación y ejecución de planes tendientes a cumplir con eficacia y eficiencia de la misión institucional.</w:t>
            </w:r>
          </w:p>
          <w:p w14:paraId="78A0B684" w14:textId="77777777" w:rsidR="00314D53" w:rsidRPr="00833CB2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lastRenderedPageBreak/>
              <w:t>9. Aplicar las normas técnicas de calidad implementadas por la institución en los procesos, procedimientos y actividades asignadas, con el fin de garantizar la eficiente prestación del servicio.</w:t>
            </w:r>
          </w:p>
          <w:p w14:paraId="4886E03C" w14:textId="77777777" w:rsidR="00314D53" w:rsidRPr="007E323C" w:rsidRDefault="00314D53" w:rsidP="005E4E2A">
            <w:pPr>
              <w:spacing w:after="0"/>
              <w:rPr>
                <w:rFonts w:ascii="Arial" w:hAnsi="Arial" w:cs="Arial"/>
              </w:rPr>
            </w:pPr>
            <w:r w:rsidRPr="00833CB2">
              <w:rPr>
                <w:rFonts w:ascii="Arial" w:hAnsi="Arial" w:cs="Arial"/>
              </w:rPr>
              <w:t>10. Las demás funciones asignadas por la autoridad competente, de acuerdo con el nivel, la naturaleza y</w:t>
            </w:r>
            <w:r>
              <w:rPr>
                <w:rFonts w:ascii="Arial" w:hAnsi="Arial" w:cs="Arial"/>
              </w:rPr>
              <w:t xml:space="preserve"> el área de desempeño del cargo</w:t>
            </w:r>
            <w:r w:rsidRPr="0026158C">
              <w:rPr>
                <w:rFonts w:ascii="Arial" w:hAnsi="Arial" w:cs="Arial"/>
              </w:rPr>
              <w:t xml:space="preserve">.  </w:t>
            </w:r>
          </w:p>
        </w:tc>
      </w:tr>
      <w:tr w:rsidR="00314D53" w:rsidRPr="00AB724C" w14:paraId="2A7396F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C81CEB" w14:textId="77777777" w:rsidR="00314D53" w:rsidRDefault="00314D5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30A3A84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314D53" w:rsidRPr="0091422B" w14:paraId="393DA58B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F729636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14:paraId="59F9565B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2. Contratación Estatal</w:t>
            </w:r>
          </w:p>
          <w:p w14:paraId="4D72B880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14:paraId="451CDF5D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833CB2">
              <w:rPr>
                <w:rFonts w:ascii="Arial" w:eastAsia="Arial Unicode MS" w:hAnsi="Arial" w:cs="Arial"/>
              </w:rPr>
              <w:t>olíticas de atención al ciudadano</w:t>
            </w:r>
          </w:p>
          <w:p w14:paraId="7FB1DCF4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833CB2">
              <w:rPr>
                <w:rFonts w:ascii="Arial" w:eastAsia="Arial Unicode MS" w:hAnsi="Arial" w:cs="Arial"/>
              </w:rPr>
              <w:t>olíticas publicas aplicables a la Corporación</w:t>
            </w:r>
          </w:p>
          <w:p w14:paraId="65768B9A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14:paraId="0FD682AB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7. Gestión integral de proyectos</w:t>
            </w:r>
          </w:p>
          <w:p w14:paraId="335F86EE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8. Administración del riesgo</w:t>
            </w:r>
          </w:p>
          <w:p w14:paraId="72C823C3" w14:textId="77777777" w:rsidR="00314D53" w:rsidRPr="00833CB2" w:rsidRDefault="00314D53" w:rsidP="005E4E2A">
            <w:pPr>
              <w:snapToGrid w:val="0"/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9. Gestión del riesgo y cambio climático</w:t>
            </w:r>
          </w:p>
          <w:p w14:paraId="0310DEBD" w14:textId="77777777" w:rsidR="00314D53" w:rsidRPr="0091422B" w:rsidRDefault="00314D53" w:rsidP="005E4E2A">
            <w:pPr>
              <w:spacing w:after="0" w:line="240" w:lineRule="auto"/>
              <w:ind w:left="141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10. Permisos y trámites ambientales</w:t>
            </w:r>
          </w:p>
        </w:tc>
      </w:tr>
      <w:tr w:rsidR="00314D53" w:rsidRPr="00AB724C" w14:paraId="08ECD6B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D0497C6" w14:textId="77777777" w:rsidR="00314D53" w:rsidRDefault="00314D5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43F3BFC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14D53" w:rsidRPr="00AB724C" w14:paraId="54A4805A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0F6E03D" w14:textId="77777777" w:rsidR="00314D53" w:rsidRPr="00EE3279" w:rsidRDefault="00314D5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A0533E4" w14:textId="77777777" w:rsidR="00314D53" w:rsidRPr="00AB724C" w:rsidRDefault="00314D5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314D53" w:rsidRPr="00AB724C" w14:paraId="75EEC15B" w14:textId="77777777" w:rsidTr="005E4E2A">
        <w:trPr>
          <w:trHeight w:val="754"/>
        </w:trPr>
        <w:tc>
          <w:tcPr>
            <w:tcW w:w="4320" w:type="dxa"/>
            <w:gridSpan w:val="3"/>
            <w:vAlign w:val="center"/>
          </w:tcPr>
          <w:p w14:paraId="45DCEFD3" w14:textId="77777777" w:rsidR="00314D53" w:rsidRPr="00833CB2" w:rsidRDefault="00314D5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t>Título Profesional en  la  disciplina académica del núcleo básico del conocimiento en:    Ingeniería civil y afines.</w:t>
            </w:r>
          </w:p>
          <w:p w14:paraId="47E93BD5" w14:textId="77777777" w:rsidR="00314D53" w:rsidRPr="00833CB2" w:rsidRDefault="00314D5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9A92D79" w14:textId="77777777" w:rsidR="00314D53" w:rsidRPr="00833CB2" w:rsidRDefault="00314D5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4A4265A8" w14:textId="77777777" w:rsidR="00314D53" w:rsidRPr="00833CB2" w:rsidRDefault="00314D5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042AAAE" w14:textId="77777777" w:rsidR="00314D53" w:rsidRPr="00EE3279" w:rsidRDefault="00314D53" w:rsidP="005E4E2A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Ley.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932" w:type="dxa"/>
            <w:vAlign w:val="center"/>
          </w:tcPr>
          <w:p w14:paraId="489ACE72" w14:textId="77777777" w:rsidR="00314D53" w:rsidRPr="00746EF5" w:rsidRDefault="00314D53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E539B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314D53" w:rsidRPr="00AB724C" w14:paraId="230A531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37CA702" w14:textId="77777777" w:rsidR="00314D53" w:rsidRDefault="00314D53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01FE7BF" w14:textId="77777777" w:rsidR="00314D53" w:rsidRPr="00C756F6" w:rsidRDefault="00314D53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14D53" w:rsidRPr="00AB724C" w14:paraId="0438C24E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E21945B" w14:textId="77777777" w:rsidR="00314D53" w:rsidRPr="00EE3279" w:rsidRDefault="00314D5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9455773" w14:textId="77777777" w:rsidR="00314D53" w:rsidRPr="00AB724C" w:rsidRDefault="00314D5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</w:p>
        </w:tc>
      </w:tr>
      <w:tr w:rsidR="00314D53" w:rsidRPr="00CB6AA4" w14:paraId="4613CC21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1082D08D" w14:textId="77777777" w:rsidR="00314D53" w:rsidRPr="00833CB2" w:rsidRDefault="00314D5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33CB2">
              <w:rPr>
                <w:rFonts w:ascii="Arial" w:eastAsia="Arial Unicode MS" w:hAnsi="Arial" w:cs="Arial"/>
                <w:sz w:val="22"/>
                <w:szCs w:val="22"/>
              </w:rPr>
              <w:t>Título Profesional en  la  disciplina académica del núcleo básico del conocimiento en:    Ingeniería civil y afines.</w:t>
            </w:r>
          </w:p>
          <w:p w14:paraId="05877D21" w14:textId="77777777" w:rsidR="00314D53" w:rsidRDefault="00314D5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5EB25825" w14:textId="6C105DE1" w:rsidR="00314D53" w:rsidRDefault="00314D5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833CB2">
              <w:rPr>
                <w:rFonts w:ascii="Arial" w:eastAsia="Arial Unicode MS" w:hAnsi="Arial" w:cs="Arial"/>
              </w:rPr>
              <w:t>Tarjeta Profesional en los casos requeridos por la Ley.</w:t>
            </w:r>
          </w:p>
          <w:p w14:paraId="39D80E8A" w14:textId="5541F720" w:rsidR="00436510" w:rsidRPr="00E05C14" w:rsidRDefault="00436510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30B29CC6" w14:textId="77777777" w:rsidR="00314D53" w:rsidRDefault="00314D5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F352D33" w14:textId="77777777" w:rsidR="00314D53" w:rsidRPr="002C0CF8" w:rsidRDefault="00314D53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un</w:t>
            </w:r>
            <w:r w:rsidRPr="00BD299C">
              <w:rPr>
                <w:rFonts w:ascii="Arial" w:eastAsia="Arial Unicode MS" w:hAnsi="Arial" w:cs="Arial"/>
              </w:rPr>
              <w:t xml:space="preserve"> (</w:t>
            </w:r>
            <w:r>
              <w:rPr>
                <w:rFonts w:ascii="Arial" w:eastAsia="Arial Unicode MS" w:hAnsi="Arial" w:cs="Arial"/>
              </w:rPr>
              <w:t>31</w:t>
            </w:r>
            <w:r w:rsidRPr="00BD299C">
              <w:rPr>
                <w:rFonts w:ascii="Arial" w:eastAsia="Arial Unicode MS" w:hAnsi="Arial" w:cs="Arial"/>
              </w:rPr>
              <w:t xml:space="preserve">) </w:t>
            </w:r>
            <w:r w:rsidRPr="00AE539B">
              <w:rPr>
                <w:rFonts w:ascii="Arial" w:eastAsia="Arial Unicode MS" w:hAnsi="Arial" w:cs="Arial"/>
              </w:rPr>
              <w:t xml:space="preserve"> meses de experiencia profesional relacionada.</w:t>
            </w:r>
          </w:p>
        </w:tc>
      </w:tr>
      <w:tr w:rsidR="00314D53" w:rsidRPr="00AB724C" w14:paraId="3094E206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08AD639" w14:textId="77777777" w:rsidR="00314D53" w:rsidRDefault="00314D53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9490014" w14:textId="77777777" w:rsidR="00314D53" w:rsidRPr="00AB724C" w:rsidRDefault="00314D53" w:rsidP="00314D53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314D53" w:rsidRPr="00AB724C" w14:paraId="2F9C9853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AAFCE8E" w14:textId="77777777" w:rsidR="00314D53" w:rsidRDefault="00314D5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2593F747" w14:textId="77777777" w:rsidR="00314D53" w:rsidRPr="00EE3279" w:rsidRDefault="00314D53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8822287" w14:textId="77777777" w:rsidR="00314D53" w:rsidRDefault="00314D53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737376AC" w14:textId="77777777" w:rsidR="00314D53" w:rsidRPr="00AB724C" w:rsidRDefault="00314D53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14D53" w:rsidRPr="007E323C" w14:paraId="5A49480F" w14:textId="77777777" w:rsidTr="005E4E2A">
        <w:tc>
          <w:tcPr>
            <w:tcW w:w="4320" w:type="dxa"/>
            <w:gridSpan w:val="3"/>
          </w:tcPr>
          <w:p w14:paraId="258C7B1A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95B4AD9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5E53155C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46762E8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7D4A3B1D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3CAC9C3" w14:textId="77777777" w:rsidR="00314D53" w:rsidRPr="00EC6586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35AB0BFE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7DF7D40E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278F138D" w14:textId="77777777" w:rsidR="00314D53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36EDC271" w14:textId="77777777" w:rsidR="00314D53" w:rsidRPr="00AE4EA5" w:rsidRDefault="00314D53" w:rsidP="00314D53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485E4D94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438CE" w14:textId="77777777" w:rsidR="00B34688" w:rsidRDefault="00B34688" w:rsidP="0002570B">
      <w:pPr>
        <w:spacing w:after="0" w:line="240" w:lineRule="auto"/>
      </w:pPr>
      <w:r>
        <w:separator/>
      </w:r>
    </w:p>
  </w:endnote>
  <w:endnote w:type="continuationSeparator" w:id="0">
    <w:p w14:paraId="691239A4" w14:textId="77777777" w:rsidR="00B34688" w:rsidRDefault="00B3468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2AE7567" w14:textId="77777777" w:rsidTr="002D563F">
      <w:tc>
        <w:tcPr>
          <w:tcW w:w="2547" w:type="dxa"/>
          <w:vAlign w:val="center"/>
        </w:tcPr>
        <w:p w14:paraId="594E1FF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252CD12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3605BCC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C294407" w14:textId="77777777" w:rsidTr="002D563F">
      <w:tc>
        <w:tcPr>
          <w:tcW w:w="2547" w:type="dxa"/>
          <w:vAlign w:val="center"/>
        </w:tcPr>
        <w:p w14:paraId="59DAD785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3B8AE0C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59DD4B57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19A032C8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31C8E4E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301EE8D" w14:textId="48D2A667" w:rsidR="002D563F" w:rsidRDefault="00436510" w:rsidP="002D563F">
          <w:pPr>
            <w:pStyle w:val="Piedepgina"/>
          </w:pPr>
          <w:r w:rsidRPr="002D7B24"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623B236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F19B2" w14:textId="77777777" w:rsidR="00B34688" w:rsidRDefault="00B34688" w:rsidP="0002570B">
      <w:pPr>
        <w:spacing w:after="0" w:line="240" w:lineRule="auto"/>
      </w:pPr>
      <w:r>
        <w:separator/>
      </w:r>
    </w:p>
  </w:footnote>
  <w:footnote w:type="continuationSeparator" w:id="0">
    <w:p w14:paraId="31B9D6E7" w14:textId="77777777" w:rsidR="00B34688" w:rsidRDefault="00B3468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3C7AD70A" w14:textId="77777777" w:rsidTr="00D249C8">
      <w:tc>
        <w:tcPr>
          <w:tcW w:w="2942" w:type="dxa"/>
        </w:tcPr>
        <w:p w14:paraId="5D89A2F8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21DB5290" wp14:editId="75FB1EE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043DDD1D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54584CEB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5A8BB3BA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4F9866C2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D1533"/>
    <w:multiLevelType w:val="hybridMultilevel"/>
    <w:tmpl w:val="14A8EEC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147877"/>
    <w:rsid w:val="00264869"/>
    <w:rsid w:val="002D563F"/>
    <w:rsid w:val="00302DC0"/>
    <w:rsid w:val="00314D53"/>
    <w:rsid w:val="00436510"/>
    <w:rsid w:val="00764B7F"/>
    <w:rsid w:val="00B21669"/>
    <w:rsid w:val="00B337A3"/>
    <w:rsid w:val="00B34688"/>
    <w:rsid w:val="00BF507A"/>
    <w:rsid w:val="00D87E10"/>
    <w:rsid w:val="00E1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0096A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7</cp:revision>
  <dcterms:created xsi:type="dcterms:W3CDTF">2018-09-05T16:35:00Z</dcterms:created>
  <dcterms:modified xsi:type="dcterms:W3CDTF">2022-01-21T21:43:00Z</dcterms:modified>
</cp:coreProperties>
</file>