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9234A2" w:rsidRPr="005F6A71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</w:tcPr>
          <w:p w:rsidR="009234A2" w:rsidRPr="0045523E" w:rsidRDefault="009234A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14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  <w:shd w:val="clear" w:color="auto" w:fill="auto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 xml:space="preserve">De Carrera Administrativa  </w:t>
            </w:r>
          </w:p>
        </w:tc>
      </w:tr>
      <w:tr w:rsidR="009234A2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9234A2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9234A2" w:rsidRPr="0045523E" w:rsidRDefault="009234A2" w:rsidP="00D65E52">
            <w:pPr>
              <w:spacing w:after="0"/>
              <w:rPr>
                <w:rFonts w:ascii="Arial" w:eastAsia="Arial Unicode MS" w:hAnsi="Arial" w:cs="Arial"/>
                <w:color w:val="FF0000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Pr="00AA44EE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Default="009234A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Pr="005F6A71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234A2" w:rsidRDefault="009234A2" w:rsidP="00D65E52">
            <w:pPr>
              <w:spacing w:after="0"/>
              <w:rPr>
                <w:rFonts w:ascii="Arial" w:hAnsi="Arial" w:cs="Arial"/>
                <w:color w:val="000000"/>
              </w:rPr>
            </w:pPr>
          </w:p>
          <w:p w:rsidR="009234A2" w:rsidRPr="0045523E" w:rsidRDefault="009234A2" w:rsidP="00D65E52">
            <w:pPr>
              <w:spacing w:after="0"/>
              <w:rPr>
                <w:rFonts w:ascii="Arial" w:hAnsi="Arial" w:cs="Arial"/>
                <w:color w:val="000000"/>
              </w:rPr>
            </w:pPr>
            <w:r w:rsidRPr="00583685">
              <w:rPr>
                <w:rFonts w:ascii="Arial" w:hAnsi="Arial" w:cs="Arial"/>
                <w:color w:val="000000"/>
              </w:rPr>
              <w:t>Apoyar en desarrollo de los procesos administrativos y misionales del área de desempeño con el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583685">
              <w:rPr>
                <w:rFonts w:ascii="Arial" w:hAnsi="Arial" w:cs="Arial"/>
                <w:color w:val="000000"/>
              </w:rPr>
              <w:t>fin de contribuir al cumplimiento de la misión y los objetivos institucionales y a la eficiente prestación del servicio.</w:t>
            </w:r>
            <w:r w:rsidRPr="0045523E">
              <w:rPr>
                <w:rFonts w:ascii="Arial" w:hAnsi="Arial" w:cs="Arial"/>
                <w:color w:val="000000"/>
              </w:rPr>
              <w:t xml:space="preserve"> </w:t>
            </w:r>
          </w:p>
          <w:p w:rsidR="009234A2" w:rsidRPr="0045523E" w:rsidRDefault="009234A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9234A2" w:rsidRPr="0045523E" w:rsidRDefault="009234A2" w:rsidP="009234A2">
            <w:pPr>
              <w:pStyle w:val="Ttulo1"/>
              <w:numPr>
                <w:ilvl w:val="0"/>
                <w:numId w:val="23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234A2" w:rsidRDefault="009234A2" w:rsidP="00D65E52">
            <w:pPr>
              <w:spacing w:after="0"/>
              <w:rPr>
                <w:rFonts w:ascii="Arial" w:hAnsi="Arial" w:cs="Arial"/>
              </w:rPr>
            </w:pP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  <w:bookmarkStart w:id="0" w:name="_GoBack"/>
            <w:bookmarkEnd w:id="0"/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 xml:space="preserve">6. Participar en los grupos de trabajo que conforme la Entidad para la formulación y </w:t>
            </w:r>
            <w:r w:rsidRPr="00583685">
              <w:rPr>
                <w:rFonts w:ascii="Arial" w:hAnsi="Arial" w:cs="Arial"/>
              </w:rPr>
              <w:lastRenderedPageBreak/>
              <w:t>ejecución de planes tendientes a cumplir con eficacia y eficiencia la misión institucional.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7. Preparar y presentar los informes sobre el desarrollo las actividades asignadas con el fin de hacer el seguimiento y control a los compromisos institucionales.</w:t>
            </w:r>
          </w:p>
          <w:p w:rsidR="009234A2" w:rsidRPr="00583685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583685">
              <w:rPr>
                <w:rFonts w:ascii="Arial" w:hAnsi="Arial" w:cs="Arial"/>
              </w:rPr>
              <w:t>fin de garantizar la eficiente prestación del servicio.</w:t>
            </w:r>
          </w:p>
          <w:p w:rsidR="009234A2" w:rsidRDefault="009234A2" w:rsidP="00D65E52">
            <w:pPr>
              <w:spacing w:after="0"/>
              <w:rPr>
                <w:rFonts w:ascii="Arial" w:hAnsi="Arial" w:cs="Arial"/>
              </w:rPr>
            </w:pPr>
            <w:r w:rsidRPr="00583685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9234A2" w:rsidRDefault="009234A2" w:rsidP="00D65E52">
            <w:pPr>
              <w:spacing w:after="0"/>
              <w:rPr>
                <w:rFonts w:ascii="Arial" w:hAnsi="Arial" w:cs="Arial"/>
              </w:rPr>
            </w:pPr>
          </w:p>
          <w:p w:rsidR="009234A2" w:rsidRPr="0045523E" w:rsidRDefault="009234A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Pr="005F6A71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9234A2" w:rsidRPr="00CA47CB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9234A2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583685">
              <w:rPr>
                <w:rFonts w:ascii="Arial" w:hAnsi="Arial" w:cs="Arial"/>
                <w:color w:val="000000"/>
              </w:rPr>
              <w:t>1. Constitución Política Colombia 1991.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  <w:r w:rsidRPr="00583685">
              <w:rPr>
                <w:rFonts w:ascii="Arial" w:hAnsi="Arial" w:cs="Arial"/>
                <w:color w:val="000000"/>
              </w:rPr>
              <w:t>. Administración de Archivos y tablas de retención de documentos.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  <w:r w:rsidRPr="00583685">
              <w:rPr>
                <w:rFonts w:ascii="Arial" w:hAnsi="Arial" w:cs="Arial"/>
                <w:color w:val="000000"/>
              </w:rPr>
              <w:t>. Clasificación documental y mane</w:t>
            </w:r>
            <w:r>
              <w:rPr>
                <w:rFonts w:ascii="Arial" w:hAnsi="Arial" w:cs="Arial"/>
                <w:color w:val="000000"/>
              </w:rPr>
              <w:t>jo de correspondencia</w:t>
            </w:r>
            <w:r w:rsidRPr="00583685">
              <w:rPr>
                <w:rFonts w:ascii="Arial" w:hAnsi="Arial" w:cs="Arial"/>
                <w:color w:val="000000"/>
              </w:rPr>
              <w:t>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</w:t>
            </w:r>
            <w:r w:rsidRPr="00583685">
              <w:rPr>
                <w:rFonts w:ascii="Arial" w:hAnsi="Arial" w:cs="Arial"/>
                <w:color w:val="000000"/>
              </w:rPr>
              <w:t>. Conservación Documental.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Pr="00583685">
              <w:rPr>
                <w:rFonts w:ascii="Arial" w:hAnsi="Arial" w:cs="Arial"/>
                <w:color w:val="000000"/>
              </w:rPr>
              <w:t>. Redacción y Proyección de documentos técnicos.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</w:t>
            </w:r>
            <w:r w:rsidRPr="00583685">
              <w:rPr>
                <w:rFonts w:ascii="Arial" w:hAnsi="Arial" w:cs="Arial"/>
                <w:color w:val="000000"/>
              </w:rPr>
              <w:t>. Atención al usuario.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</w:t>
            </w:r>
            <w:r w:rsidRPr="00583685">
              <w:rPr>
                <w:rFonts w:ascii="Arial" w:hAnsi="Arial" w:cs="Arial"/>
                <w:color w:val="000000"/>
              </w:rPr>
              <w:t>. Protocolos de servicios.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 w:rsidRPr="00583685">
              <w:rPr>
                <w:rFonts w:ascii="Arial" w:hAnsi="Arial" w:cs="Arial"/>
                <w:color w:val="000000"/>
              </w:rPr>
              <w:t>. Canales de atención.</w:t>
            </w:r>
          </w:p>
          <w:p w:rsidR="009234A2" w:rsidRPr="00583685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Pr="00583685">
              <w:rPr>
                <w:rFonts w:ascii="Arial" w:hAnsi="Arial" w:cs="Arial"/>
                <w:color w:val="000000"/>
              </w:rPr>
              <w:t>. Técnicas de comunicación.</w:t>
            </w:r>
          </w:p>
          <w:p w:rsidR="009234A2" w:rsidRDefault="009234A2" w:rsidP="00D65E52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10</w:t>
            </w:r>
            <w:r w:rsidRPr="00583685">
              <w:rPr>
                <w:rFonts w:ascii="Arial" w:hAnsi="Arial" w:cs="Arial"/>
                <w:color w:val="000000"/>
                <w:lang w:val="en-US"/>
              </w:rPr>
              <w:t>. Informatics: Word, Excel, Power Point e Internet.</w:t>
            </w:r>
          </w:p>
          <w:p w:rsidR="009234A2" w:rsidRDefault="009234A2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9234A2" w:rsidRDefault="009234A2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  <w:p w:rsidR="009234A2" w:rsidRPr="00583685" w:rsidRDefault="009234A2" w:rsidP="00D65E52">
            <w:pPr>
              <w:spacing w:after="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Pr="00583685" w:rsidRDefault="009234A2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F30B58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9234A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234A2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9234A2" w:rsidRPr="00261457" w:rsidRDefault="009234A2" w:rsidP="00D65E52">
            <w:pPr>
              <w:pStyle w:val="Textocomentario"/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261457">
              <w:rPr>
                <w:rFonts w:ascii="Arial" w:hAnsi="Arial" w:cs="Arial"/>
                <w:sz w:val="22"/>
                <w:szCs w:val="22"/>
              </w:rPr>
              <w:t xml:space="preserve">Título de formación tecnológica </w:t>
            </w:r>
            <w:r w:rsidRPr="00261457">
              <w:rPr>
                <w:rFonts w:ascii="Arial" w:hAnsi="Arial" w:cs="Arial"/>
                <w:bCs/>
                <w:sz w:val="22"/>
                <w:szCs w:val="22"/>
              </w:rPr>
              <w:t xml:space="preserve">en disciplina académica del núcleo básico del conocimiento </w:t>
            </w:r>
            <w:r w:rsidRPr="00261457">
              <w:rPr>
                <w:rFonts w:ascii="Arial" w:eastAsia="Arial Unicode MS" w:hAnsi="Arial" w:cs="Arial"/>
                <w:sz w:val="22"/>
                <w:szCs w:val="22"/>
              </w:rPr>
              <w:t xml:space="preserve"> en </w:t>
            </w:r>
            <w:r w:rsidRPr="00E20A28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Afines,  Comunicación Social, Periodismo y Afines, Economía, Contaduría Pública, Administración.</w:t>
            </w:r>
          </w:p>
          <w:p w:rsidR="009234A2" w:rsidRPr="00261457" w:rsidRDefault="009234A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9234A2" w:rsidRPr="0045523E" w:rsidRDefault="009234A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F1406C">
              <w:rPr>
                <w:rFonts w:ascii="Arial" w:eastAsia="Arial Unicode MS" w:hAnsi="Arial" w:cs="Arial"/>
              </w:rPr>
              <w:t>Nueve (9) meses de experiencia relacionada o laboral</w:t>
            </w:r>
          </w:p>
        </w:tc>
      </w:tr>
      <w:tr w:rsidR="009234A2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Default="009234A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9234A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9234A2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9234A2" w:rsidRPr="00E367B9" w:rsidRDefault="009234A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9234A2" w:rsidRPr="00261457" w:rsidRDefault="009234A2" w:rsidP="00D65E52">
            <w:pPr>
              <w:pStyle w:val="Textocomentario"/>
              <w:spacing w:after="0"/>
              <w:rPr>
                <w:rFonts w:ascii="Arial" w:eastAsia="Arial Unicode MS" w:hAnsi="Arial" w:cs="Arial"/>
                <w:bCs/>
                <w:sz w:val="22"/>
                <w:szCs w:val="22"/>
              </w:rPr>
            </w:pPr>
            <w:r w:rsidRPr="00261457">
              <w:rPr>
                <w:rFonts w:ascii="Arial" w:eastAsia="Arial Unicode MS" w:hAnsi="Arial" w:cs="Arial"/>
                <w:sz w:val="22"/>
                <w:szCs w:val="22"/>
              </w:rPr>
              <w:t xml:space="preserve">Aprobación de tres (3) años de educación superior </w:t>
            </w:r>
            <w:r w:rsidRPr="00261457">
              <w:rPr>
                <w:rFonts w:ascii="Arial" w:eastAsia="Arial Unicode MS" w:hAnsi="Arial" w:cs="Arial"/>
                <w:bCs/>
                <w:sz w:val="22"/>
                <w:szCs w:val="22"/>
              </w:rPr>
              <w:t xml:space="preserve"> en disciplina académica del núcleo básico del conocimiento en </w:t>
            </w:r>
            <w:r w:rsidRPr="00261457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E20A28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Pr="00E20A28">
              <w:rPr>
                <w:rFonts w:ascii="Arial" w:eastAsia="Arial Unicode MS" w:hAnsi="Arial" w:cs="Arial"/>
                <w:bCs/>
                <w:sz w:val="22"/>
                <w:szCs w:val="22"/>
              </w:rPr>
              <w:t>Ingeniería de Sistemas, Telemática y Afines,  Comunicación Social, Periodismo y Afines, Economía, Contaduría Pública, Administración.</w:t>
            </w:r>
          </w:p>
          <w:p w:rsidR="009234A2" w:rsidRPr="00261457" w:rsidRDefault="009234A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9234A2" w:rsidRPr="0045523E" w:rsidRDefault="009234A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Nueve (9) meses de experiencia relacionada o laboral</w:t>
            </w:r>
          </w:p>
        </w:tc>
      </w:tr>
      <w:tr w:rsidR="009234A2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234A2" w:rsidRPr="005F6A71" w:rsidRDefault="009234A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9234A2" w:rsidRPr="0045523E" w:rsidRDefault="009234A2" w:rsidP="009234A2">
            <w:pPr>
              <w:pStyle w:val="Prrafodelista"/>
              <w:numPr>
                <w:ilvl w:val="0"/>
                <w:numId w:val="23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9234A2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9234A2" w:rsidRPr="0045523E" w:rsidRDefault="009234A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9234A2" w:rsidRPr="0045523E" w:rsidTr="00D65E52">
        <w:trPr>
          <w:tblHeader/>
        </w:trPr>
        <w:tc>
          <w:tcPr>
            <w:tcW w:w="4320" w:type="dxa"/>
            <w:gridSpan w:val="3"/>
          </w:tcPr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9234A2" w:rsidRPr="00EC6586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9234A2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9234A2" w:rsidRPr="00AE4EA5" w:rsidRDefault="009234A2" w:rsidP="009234A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5FA" w:rsidRDefault="009245FA" w:rsidP="0002570B">
      <w:pPr>
        <w:spacing w:after="0" w:line="240" w:lineRule="auto"/>
      </w:pPr>
      <w:r>
        <w:separator/>
      </w:r>
    </w:p>
  </w:endnote>
  <w:endnote w:type="continuationSeparator" w:id="0">
    <w:p w:rsidR="009245FA" w:rsidRDefault="009245FA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347A05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5FA" w:rsidRDefault="009245FA" w:rsidP="0002570B">
      <w:pPr>
        <w:spacing w:after="0" w:line="240" w:lineRule="auto"/>
      </w:pPr>
      <w:r>
        <w:separator/>
      </w:r>
    </w:p>
  </w:footnote>
  <w:footnote w:type="continuationSeparator" w:id="0">
    <w:p w:rsidR="009245FA" w:rsidRDefault="009245FA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66028B"/>
    <w:multiLevelType w:val="hybridMultilevel"/>
    <w:tmpl w:val="4B36AF6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6F55C8"/>
    <w:multiLevelType w:val="hybridMultilevel"/>
    <w:tmpl w:val="4DFACD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5B59E6"/>
    <w:multiLevelType w:val="hybridMultilevel"/>
    <w:tmpl w:val="272E7FD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5"/>
  </w:num>
  <w:num w:numId="15">
    <w:abstractNumId w:val="0"/>
  </w:num>
  <w:num w:numId="16">
    <w:abstractNumId w:val="20"/>
  </w:num>
  <w:num w:numId="17">
    <w:abstractNumId w:val="17"/>
  </w:num>
  <w:num w:numId="18">
    <w:abstractNumId w:val="12"/>
  </w:num>
  <w:num w:numId="19">
    <w:abstractNumId w:val="13"/>
  </w:num>
  <w:num w:numId="20">
    <w:abstractNumId w:val="21"/>
  </w:num>
  <w:num w:numId="21">
    <w:abstractNumId w:val="11"/>
  </w:num>
  <w:num w:numId="22">
    <w:abstractNumId w:val="2"/>
  </w:num>
  <w:num w:numId="23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D542E"/>
    <w:rsid w:val="00110968"/>
    <w:rsid w:val="0014505B"/>
    <w:rsid w:val="001652A5"/>
    <w:rsid w:val="00187B1A"/>
    <w:rsid w:val="001E6FA9"/>
    <w:rsid w:val="00204BAD"/>
    <w:rsid w:val="00243511"/>
    <w:rsid w:val="0028081A"/>
    <w:rsid w:val="002D1F94"/>
    <w:rsid w:val="002D563F"/>
    <w:rsid w:val="002E5678"/>
    <w:rsid w:val="00307CFA"/>
    <w:rsid w:val="00320055"/>
    <w:rsid w:val="00347A05"/>
    <w:rsid w:val="0035065D"/>
    <w:rsid w:val="0035320A"/>
    <w:rsid w:val="00367811"/>
    <w:rsid w:val="00383AD4"/>
    <w:rsid w:val="003A7E5F"/>
    <w:rsid w:val="004232D1"/>
    <w:rsid w:val="0042590F"/>
    <w:rsid w:val="0042671D"/>
    <w:rsid w:val="00427A83"/>
    <w:rsid w:val="004461A6"/>
    <w:rsid w:val="00525534"/>
    <w:rsid w:val="00526EE4"/>
    <w:rsid w:val="00530F44"/>
    <w:rsid w:val="00551755"/>
    <w:rsid w:val="005609D8"/>
    <w:rsid w:val="00563EE0"/>
    <w:rsid w:val="005736FE"/>
    <w:rsid w:val="005E0BE0"/>
    <w:rsid w:val="005F4891"/>
    <w:rsid w:val="0062356D"/>
    <w:rsid w:val="00657016"/>
    <w:rsid w:val="00683F54"/>
    <w:rsid w:val="0068741F"/>
    <w:rsid w:val="006A1DDC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4103"/>
    <w:rsid w:val="008473B1"/>
    <w:rsid w:val="008D3B36"/>
    <w:rsid w:val="009234A2"/>
    <w:rsid w:val="009245FA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CA47CB"/>
    <w:rsid w:val="00CF3772"/>
    <w:rsid w:val="00D26048"/>
    <w:rsid w:val="00D26A9F"/>
    <w:rsid w:val="00D77F35"/>
    <w:rsid w:val="00DA3D5A"/>
    <w:rsid w:val="00DC6263"/>
    <w:rsid w:val="00DF332D"/>
    <w:rsid w:val="00E05422"/>
    <w:rsid w:val="00E43F68"/>
    <w:rsid w:val="00E457A7"/>
    <w:rsid w:val="00E639A2"/>
    <w:rsid w:val="00F30B58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58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0B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30B5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2018-08-14T16:49:00Z</cp:lastPrinted>
  <dcterms:created xsi:type="dcterms:W3CDTF">2022-01-04T16:30:00Z</dcterms:created>
  <dcterms:modified xsi:type="dcterms:W3CDTF">2022-01-21T23:22:00Z</dcterms:modified>
</cp:coreProperties>
</file>