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110968" w:rsidRPr="0045523E" w14:paraId="03F733D9" w14:textId="77777777" w:rsidTr="00B92577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14:paraId="3C0B2A84" w14:textId="77777777" w:rsidR="00110968" w:rsidRPr="0045523E" w:rsidRDefault="0011096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14:paraId="136AD196" w14:textId="77777777" w:rsidR="00110968" w:rsidRPr="0045523E" w:rsidRDefault="00110968" w:rsidP="00110968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110968" w:rsidRPr="0045523E" w14:paraId="187285C4" w14:textId="77777777" w:rsidTr="00B92577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8CC2D4" w14:textId="77777777" w:rsidR="00110968" w:rsidRPr="0045523E" w:rsidRDefault="0011096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1B254B" w14:textId="77777777" w:rsidR="00110968" w:rsidRPr="0045523E" w:rsidRDefault="00110968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110968" w:rsidRPr="0045523E" w14:paraId="169F5DE6" w14:textId="77777777" w:rsidTr="00B92577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8269AB" w14:textId="77777777" w:rsidR="00110968" w:rsidRPr="0045523E" w:rsidRDefault="0011096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1CD18A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110968" w:rsidRPr="0045523E" w14:paraId="78178E15" w14:textId="77777777" w:rsidTr="00B92577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E1EDF5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72D30E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110968" w:rsidRPr="0045523E" w14:paraId="1021E532" w14:textId="77777777" w:rsidTr="00B92577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B2BF34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5E063A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10</w:t>
            </w:r>
          </w:p>
        </w:tc>
      </w:tr>
      <w:tr w:rsidR="00110968" w:rsidRPr="0045523E" w14:paraId="4D10DBEB" w14:textId="77777777" w:rsidTr="00B92577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626808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3DF5EF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 (06)</w:t>
            </w:r>
          </w:p>
        </w:tc>
      </w:tr>
      <w:tr w:rsidR="00110968" w:rsidRPr="0045523E" w14:paraId="0CFB9265" w14:textId="77777777" w:rsidTr="00B92577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D19739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A318CE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110968" w:rsidRPr="0045523E" w14:paraId="3C1FFC1D" w14:textId="77777777" w:rsidTr="00B92577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2BF466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4BC05F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110968" w:rsidRPr="0045523E" w14:paraId="32F50B72" w14:textId="77777777" w:rsidTr="00B92577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217CB43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5DDA44D" w14:textId="77777777" w:rsidR="00110968" w:rsidRPr="0045523E" w:rsidRDefault="001109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110968" w:rsidRPr="0045523E" w14:paraId="171AA7DD" w14:textId="77777777" w:rsidTr="00B92577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7DC4D659" w14:textId="77777777" w:rsidR="00110968" w:rsidRPr="0045523E" w:rsidRDefault="0011096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3600E8B" w14:textId="77777777" w:rsidR="00110968" w:rsidRPr="0045523E" w:rsidRDefault="00110968" w:rsidP="00110968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110968" w:rsidRPr="0045523E" w14:paraId="28B1344E" w14:textId="77777777" w:rsidTr="00B92577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4A69A0E" w14:textId="77777777" w:rsidR="00110968" w:rsidRPr="0045523E" w:rsidRDefault="0011096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67103F2" w14:textId="5D3A374E" w:rsidR="00110968" w:rsidRPr="0045523E" w:rsidRDefault="00192EDC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OFICINA DE PLANEACI</w:t>
            </w:r>
            <w:r w:rsidR="007B3448">
              <w:rPr>
                <w:rFonts w:ascii="Arial" w:eastAsia="Arial Unicode MS" w:hAnsi="Arial" w:cs="Arial"/>
                <w:b/>
              </w:rPr>
              <w:t>Ó</w:t>
            </w:r>
            <w:r>
              <w:rPr>
                <w:rFonts w:ascii="Arial" w:eastAsia="Arial Unicode MS" w:hAnsi="Arial" w:cs="Arial"/>
                <w:b/>
              </w:rPr>
              <w:t>N</w:t>
            </w:r>
          </w:p>
        </w:tc>
      </w:tr>
      <w:tr w:rsidR="00110968" w:rsidRPr="0045523E" w14:paraId="06232A28" w14:textId="77777777" w:rsidTr="00B92577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31306290" w14:textId="77777777" w:rsidR="00110968" w:rsidRPr="0045523E" w:rsidRDefault="0011096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841FA11" w14:textId="77777777" w:rsidR="00110968" w:rsidRPr="0045523E" w:rsidRDefault="00110968" w:rsidP="00110968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110968" w:rsidRPr="0045523E" w14:paraId="55EFF63E" w14:textId="77777777" w:rsidTr="00B92577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0E14FB0E" w14:textId="63D24B57" w:rsidR="00110968" w:rsidRPr="0045523E" w:rsidRDefault="00B92577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B92577">
              <w:rPr>
                <w:rFonts w:ascii="Arial" w:hAnsi="Arial" w:cs="Arial"/>
              </w:rPr>
              <w:t xml:space="preserve">Promover y realizar integralmente actividades y procesos de comunicación y divulgación institucional destinada al cumplimiento de principios de transparencia y acceso a la información pública en los ámbitos internos y externos, </w:t>
            </w:r>
            <w:r w:rsidR="007B3448" w:rsidRPr="00B92577">
              <w:rPr>
                <w:rFonts w:ascii="Arial" w:hAnsi="Arial" w:cs="Arial"/>
              </w:rPr>
              <w:t>de acuerdo con el</w:t>
            </w:r>
            <w:r w:rsidRPr="00B92577">
              <w:rPr>
                <w:rFonts w:ascii="Arial" w:hAnsi="Arial" w:cs="Arial"/>
              </w:rPr>
              <w:t xml:space="preserve"> Programa Nacional de Servicio al Ciudadano y las políticas de la entidad</w:t>
            </w:r>
            <w:r w:rsidR="007B3448">
              <w:rPr>
                <w:rFonts w:ascii="Arial" w:hAnsi="Arial" w:cs="Arial"/>
              </w:rPr>
              <w:t>.</w:t>
            </w:r>
          </w:p>
        </w:tc>
      </w:tr>
      <w:tr w:rsidR="00110968" w:rsidRPr="0045523E" w14:paraId="66E302B2" w14:textId="77777777" w:rsidTr="00B92577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71C67E2A" w14:textId="77777777" w:rsidR="00110968" w:rsidRPr="0045523E" w:rsidRDefault="00110968" w:rsidP="00110968">
            <w:pPr>
              <w:pStyle w:val="Ttulo1"/>
              <w:numPr>
                <w:ilvl w:val="0"/>
                <w:numId w:val="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B3448" w:rsidRPr="0045523E" w14:paraId="40D0DA8B" w14:textId="77777777" w:rsidTr="00B92577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039C08EC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Participar en la implementación de las políticas de difusión e intercambio de información, cultura ambiental y comunicación, de acuerdo con las directrices del Gobierno Nacional.</w:t>
            </w:r>
          </w:p>
          <w:p w14:paraId="140EF7A4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Brindar apoyo en la definición de las estrategias para el uso y manejo de la imagen corporativa de la Entidad para su posicionamiento como ente rector de las estadísticas oficiales, de acuerdo con las directrices establecidas para la entidad.</w:t>
            </w:r>
          </w:p>
          <w:p w14:paraId="1D3F0102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Orientar la realización de estudios y análisis para optimizar la difusión de la información estadística y la atención al usuario interno y externo, en cumplimiento de la misión y las directrices institucionales.</w:t>
            </w:r>
          </w:p>
          <w:p w14:paraId="15166692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Colaborar en la aplicación de estándares, buenas prácticas y principios de transparencia y derecho de acceso a información pública, en consideración de los lineamientos sectoriales.</w:t>
            </w:r>
          </w:p>
          <w:p w14:paraId="1769B566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Participar en la preparación, adopción y difusión del esquema de publicación de la información pública de la Corporación, de acuerdo con las políticas sectoriales.</w:t>
            </w:r>
          </w:p>
          <w:p w14:paraId="4D60D309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Apoyar las actividades relacionadas con la convocatoria, organización, desarrollo, seguimiento y evaluación de las audiencias públicas y jornadas de diálogos que realice la Corporación, de acuerdo con los lineamientos del jefe inmediato.</w:t>
            </w:r>
          </w:p>
          <w:p w14:paraId="168CD6F7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lastRenderedPageBreak/>
              <w:t>Participar en el diseño, formulación, ejecución y evaluación de estrategias de acción orientadas al fortalecimiento de la participación ciudadana y el ejercicio del control social, de acuerdo con las metodologías establecidas por el gobierno nacional.</w:t>
            </w:r>
          </w:p>
          <w:p w14:paraId="341F7B47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Participar en las actividades relacionadas con la dirección, administración, desarrollo, seguimiento y control al proceso de Atención al Ciudadano.</w:t>
            </w:r>
          </w:p>
          <w:p w14:paraId="36C91974" w14:textId="77777777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Acompañar a los funcionarios de la Entidad a las reuniones de los consejos, juntas, comités y demás cuerpos en que tenga asiento cuando sea convocado o delegado.</w:t>
            </w:r>
          </w:p>
          <w:p w14:paraId="030BD2DD" w14:textId="77777777" w:rsid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 w:rsidRPr="007B3448">
              <w:rPr>
                <w:rFonts w:ascii="Arial" w:hAnsi="Arial" w:cs="Arial"/>
              </w:rPr>
              <w:t>Participar en los grupos de trabajo que conforme la Entidad para la formulación y ejecución de planes tendientes a cumplir con eficacia y eficiencia de la misión institucional</w:t>
            </w:r>
          </w:p>
          <w:p w14:paraId="077579DD" w14:textId="4BC4709B" w:rsidR="007B3448" w:rsidRPr="007B3448" w:rsidRDefault="007B3448" w:rsidP="007B3448">
            <w:pPr>
              <w:pStyle w:val="Prrafodelista"/>
              <w:numPr>
                <w:ilvl w:val="0"/>
                <w:numId w:val="7"/>
              </w:num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7B3448">
              <w:rPr>
                <w:rFonts w:ascii="Arial" w:hAnsi="Arial" w:cs="Arial"/>
              </w:rPr>
              <w:t>as demás funciones asignadas por la autoridad competente, de acuerdo con el nivel, la naturaleza y el área de desempeño del cargo.</w:t>
            </w:r>
          </w:p>
        </w:tc>
      </w:tr>
      <w:tr w:rsidR="00110968" w:rsidRPr="0045523E" w14:paraId="12F52AF1" w14:textId="77777777" w:rsidTr="00B92577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275CD65F" w14:textId="77777777" w:rsidR="00110968" w:rsidRPr="0045523E" w:rsidRDefault="0011096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F98C61E" w14:textId="77777777" w:rsidR="00110968" w:rsidRPr="0045523E" w:rsidRDefault="00110968" w:rsidP="00110968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B92577" w:rsidRPr="0045523E" w14:paraId="3F903109" w14:textId="77777777" w:rsidTr="00B92577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627D224F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1.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Constitución Política Colombia 1991. </w:t>
            </w:r>
          </w:p>
          <w:p w14:paraId="759A2AD4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2.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Contratación Estatal</w:t>
            </w:r>
          </w:p>
          <w:p w14:paraId="366A0A11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3.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Normatividad sobre peticiones, quejas, reclamos y denuncias</w:t>
            </w:r>
          </w:p>
          <w:p w14:paraId="1D10FC2E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4.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Políticas de atención al ciudadano</w:t>
            </w:r>
          </w:p>
          <w:p w14:paraId="2FA7278F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5.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Competencias de servicio y atención al ciudadano </w:t>
            </w:r>
          </w:p>
          <w:p w14:paraId="3AA5714A" w14:textId="641D8DFA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6.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Políticas </w:t>
            </w:r>
            <w:r w:rsidR="007B3448"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públicas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aplicables a la Corporación</w:t>
            </w:r>
          </w:p>
          <w:p w14:paraId="77F803A3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7.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Canales de atención y técnicas de comunicación </w:t>
            </w:r>
          </w:p>
          <w:p w14:paraId="00B089AB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8.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Estrategias de promoción y posicionamiento de la imagen institucional.</w:t>
            </w:r>
          </w:p>
          <w:p w14:paraId="0F9E0591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9.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Estrategias de comunicación organizacional.</w:t>
            </w:r>
          </w:p>
          <w:p w14:paraId="3C48581B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10.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Estrategias informativas y manejo de medios de comunicación.</w:t>
            </w:r>
          </w:p>
          <w:p w14:paraId="3E68CD47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11.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Redacción y Proyección de documentos técnicos.</w:t>
            </w:r>
          </w:p>
          <w:p w14:paraId="5597E745" w14:textId="77777777" w:rsidR="00B92577" w:rsidRPr="00B92577" w:rsidRDefault="00B92577" w:rsidP="00B92577">
            <w:pPr>
              <w:pStyle w:val="Default"/>
              <w:rPr>
                <w:rFonts w:eastAsia="Times New Roman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color w:val="auto"/>
                <w:sz w:val="22"/>
                <w:szCs w:val="22"/>
                <w:lang w:eastAsia="en-US"/>
              </w:rPr>
              <w:t>12.</w:t>
            </w:r>
            <w:r w:rsidRPr="00B92577">
              <w:rPr>
                <w:rFonts w:eastAsia="Times New Roman"/>
                <w:color w:val="auto"/>
                <w:sz w:val="22"/>
                <w:szCs w:val="22"/>
                <w:lang w:eastAsia="en-US"/>
              </w:rPr>
              <w:t xml:space="preserve"> Gobierno Digital.</w:t>
            </w:r>
          </w:p>
        </w:tc>
      </w:tr>
      <w:tr w:rsidR="00B92577" w:rsidRPr="0045523E" w14:paraId="2C136050" w14:textId="77777777" w:rsidTr="00B92577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19B6007C" w14:textId="77777777" w:rsidR="00B92577" w:rsidRPr="0045523E" w:rsidRDefault="00B92577" w:rsidP="00B92577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763D6332" w14:textId="77777777" w:rsidR="00B92577" w:rsidRPr="0045523E" w:rsidRDefault="00B92577" w:rsidP="00B92577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92577" w:rsidRPr="0045523E" w14:paraId="4882C164" w14:textId="77777777" w:rsidTr="00B92577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62AD4F" w14:textId="77777777" w:rsidR="00B92577" w:rsidRPr="0045523E" w:rsidRDefault="00B92577" w:rsidP="00B92577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9F9E25" w14:textId="77777777" w:rsidR="00B92577" w:rsidRPr="0045523E" w:rsidRDefault="00B92577" w:rsidP="00B92577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92577" w:rsidRPr="0045523E" w14:paraId="37F2DF65" w14:textId="77777777" w:rsidTr="00B92577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03B6D7" w14:textId="10087516" w:rsidR="00B92577" w:rsidRPr="00873167" w:rsidRDefault="00B92577" w:rsidP="00B92577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73167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</w:t>
            </w:r>
            <w:r w:rsidR="007B3448" w:rsidRPr="00873167">
              <w:rPr>
                <w:rFonts w:ascii="Arial" w:eastAsia="Arial Unicode MS" w:hAnsi="Arial" w:cs="Arial"/>
                <w:sz w:val="22"/>
                <w:szCs w:val="22"/>
              </w:rPr>
              <w:t>básico del</w:t>
            </w:r>
            <w:r w:rsidRPr="00873167">
              <w:rPr>
                <w:rFonts w:ascii="Arial" w:eastAsia="Arial Unicode MS" w:hAnsi="Arial" w:cs="Arial"/>
                <w:sz w:val="22"/>
                <w:szCs w:val="22"/>
              </w:rPr>
              <w:t xml:space="preserve"> conocimiento en: Comunicación Social, Periodismo y Afines.</w:t>
            </w:r>
          </w:p>
          <w:p w14:paraId="288A193E" w14:textId="77777777" w:rsidR="00B92577" w:rsidRPr="00873167" w:rsidRDefault="00B92577" w:rsidP="00B92577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4F72FC5" w14:textId="77777777" w:rsidR="00B92577" w:rsidRPr="0045523E" w:rsidRDefault="00B92577" w:rsidP="00B92577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73167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08703" w14:textId="77777777" w:rsidR="00B92577" w:rsidRPr="0045523E" w:rsidRDefault="00B92577" w:rsidP="00B9257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Veinti</w:t>
            </w:r>
            <w:r>
              <w:rPr>
                <w:rFonts w:ascii="Arial" w:eastAsia="Arial Unicode MS" w:hAnsi="Arial" w:cs="Arial"/>
              </w:rPr>
              <w:t xml:space="preserve">siete </w:t>
            </w:r>
            <w:r w:rsidRPr="0045523E">
              <w:rPr>
                <w:rFonts w:ascii="Arial" w:eastAsia="Arial Unicode MS" w:hAnsi="Arial" w:cs="Arial"/>
              </w:rPr>
              <w:t>(2</w:t>
            </w:r>
            <w:r>
              <w:rPr>
                <w:rFonts w:ascii="Arial" w:eastAsia="Arial Unicode MS" w:hAnsi="Arial" w:cs="Arial"/>
              </w:rPr>
              <w:t>7</w:t>
            </w:r>
            <w:r w:rsidRPr="0045523E">
              <w:rPr>
                <w:rFonts w:ascii="Arial" w:eastAsia="Arial Unicode MS" w:hAnsi="Arial" w:cs="Arial"/>
              </w:rPr>
              <w:t xml:space="preserve">) meses de experiencia profesional relacionada. </w:t>
            </w:r>
          </w:p>
          <w:p w14:paraId="0B784DE4" w14:textId="77777777" w:rsidR="00B92577" w:rsidRPr="0045523E" w:rsidRDefault="00B92577" w:rsidP="00B9257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2150E877" w14:textId="77777777" w:rsidR="00B92577" w:rsidRPr="0045523E" w:rsidRDefault="00B92577" w:rsidP="00B92577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B92577" w:rsidRPr="0045523E" w14:paraId="28951EF4" w14:textId="77777777" w:rsidTr="00B92577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7B70E813" w14:textId="77777777" w:rsidR="00B92577" w:rsidRPr="0045523E" w:rsidRDefault="00B92577" w:rsidP="00B925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35841E8F" w14:textId="77777777" w:rsidR="00B92577" w:rsidRPr="0045523E" w:rsidRDefault="00B92577" w:rsidP="00B9257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92577" w:rsidRPr="0045523E" w14:paraId="5554E879" w14:textId="77777777" w:rsidTr="00B92577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D149A8" w14:textId="77777777" w:rsidR="00B92577" w:rsidRPr="0045523E" w:rsidRDefault="00B92577" w:rsidP="00B92577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03BC20" w14:textId="77777777" w:rsidR="00B92577" w:rsidRPr="0045523E" w:rsidRDefault="00B92577" w:rsidP="00B92577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B92577" w:rsidRPr="0045523E" w14:paraId="25990A9F" w14:textId="77777777" w:rsidTr="00B92577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14:paraId="3567436C" w14:textId="6E37FF7F" w:rsidR="00B92577" w:rsidRPr="003A5DD1" w:rsidRDefault="00B92577" w:rsidP="00B92577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3A5DD1">
              <w:rPr>
                <w:rFonts w:ascii="Arial" w:eastAsia="Arial Unicode MS" w:hAnsi="Arial" w:cs="Arial"/>
                <w:sz w:val="22"/>
                <w:szCs w:val="22"/>
              </w:rPr>
              <w:t xml:space="preserve">Título </w:t>
            </w:r>
            <w:r w:rsidR="007B3448" w:rsidRPr="003A5DD1">
              <w:rPr>
                <w:rFonts w:ascii="Arial" w:eastAsia="Arial Unicode MS" w:hAnsi="Arial" w:cs="Arial"/>
                <w:sz w:val="22"/>
                <w:szCs w:val="22"/>
              </w:rPr>
              <w:t>profesional en</w:t>
            </w:r>
            <w:r w:rsidRPr="003A5DD1">
              <w:rPr>
                <w:rFonts w:ascii="Arial" w:eastAsia="Arial Unicode MS" w:hAnsi="Arial" w:cs="Arial"/>
                <w:sz w:val="22"/>
                <w:szCs w:val="22"/>
              </w:rPr>
              <w:t xml:space="preserve"> la disciplina </w:t>
            </w:r>
            <w:r w:rsidRPr="003A5DD1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académica del núcleo </w:t>
            </w:r>
            <w:r w:rsidR="007B3448" w:rsidRPr="003A5DD1">
              <w:rPr>
                <w:rFonts w:ascii="Arial" w:eastAsia="Arial Unicode MS" w:hAnsi="Arial" w:cs="Arial"/>
                <w:sz w:val="22"/>
                <w:szCs w:val="22"/>
              </w:rPr>
              <w:t>básico del</w:t>
            </w:r>
            <w:r w:rsidRPr="003A5DD1">
              <w:rPr>
                <w:rFonts w:ascii="Arial" w:eastAsia="Arial Unicode MS" w:hAnsi="Arial" w:cs="Arial"/>
                <w:sz w:val="22"/>
                <w:szCs w:val="22"/>
              </w:rPr>
              <w:t xml:space="preserve"> conocimiento en: Comunicación Social, Periodismo y Afines.</w:t>
            </w:r>
          </w:p>
          <w:p w14:paraId="55925B6D" w14:textId="77777777" w:rsidR="00B92577" w:rsidRPr="003A5DD1" w:rsidRDefault="00B92577" w:rsidP="00B92577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ACA5297" w14:textId="59ED515A" w:rsidR="00B92577" w:rsidRPr="003A5DD1" w:rsidRDefault="00B92577" w:rsidP="00B92577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3A5DD1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</w:t>
            </w:r>
            <w:r w:rsidR="007B3448" w:rsidRPr="003A5DD1">
              <w:rPr>
                <w:rFonts w:ascii="Arial" w:eastAsia="Arial Unicode MS" w:hAnsi="Arial" w:cs="Arial"/>
                <w:sz w:val="22"/>
                <w:szCs w:val="22"/>
              </w:rPr>
              <w:t>especialización en</w:t>
            </w:r>
            <w:r w:rsidRPr="003A5DD1">
              <w:rPr>
                <w:rFonts w:ascii="Arial" w:eastAsia="Arial Unicode MS" w:hAnsi="Arial" w:cs="Arial"/>
                <w:sz w:val="22"/>
                <w:szCs w:val="22"/>
              </w:rPr>
              <w:t xml:space="preserve"> el área relacionada con las funciones del cargo.</w:t>
            </w:r>
          </w:p>
          <w:p w14:paraId="6ECF5D91" w14:textId="77777777" w:rsidR="00B92577" w:rsidRPr="003A5DD1" w:rsidRDefault="00B92577" w:rsidP="00B92577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3A5DD1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14:paraId="2445877A" w14:textId="77777777" w:rsidR="00B92577" w:rsidRPr="002341B9" w:rsidRDefault="00B92577" w:rsidP="00B92577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lastRenderedPageBreak/>
              <w:t>Tres (3</w:t>
            </w:r>
            <w:r w:rsidRPr="002341B9">
              <w:rPr>
                <w:rFonts w:ascii="Arial" w:eastAsia="Arial Unicode MS" w:hAnsi="Arial" w:cs="Arial"/>
              </w:rPr>
              <w:t xml:space="preserve">) meses de experiencia profesional </w:t>
            </w:r>
            <w:r w:rsidRPr="002341B9">
              <w:rPr>
                <w:rFonts w:ascii="Arial" w:eastAsia="Arial Unicode MS" w:hAnsi="Arial" w:cs="Arial"/>
              </w:rPr>
              <w:lastRenderedPageBreak/>
              <w:t xml:space="preserve">relacionada. </w:t>
            </w:r>
          </w:p>
          <w:p w14:paraId="1A6B1A48" w14:textId="77777777" w:rsidR="00B92577" w:rsidRPr="0045523E" w:rsidRDefault="00B92577" w:rsidP="00B92577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19DBF029" w14:textId="77777777" w:rsidR="00B92577" w:rsidRPr="0045523E" w:rsidRDefault="00B92577" w:rsidP="00B92577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B92577" w:rsidRPr="0045523E" w14:paraId="5DF3039D" w14:textId="77777777" w:rsidTr="00B92577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7B39324D" w14:textId="77777777" w:rsidR="00B92577" w:rsidRPr="0045523E" w:rsidRDefault="00B92577" w:rsidP="00B92577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C4BAB2F" w14:textId="77777777" w:rsidR="00B92577" w:rsidRPr="0045523E" w:rsidRDefault="00B92577" w:rsidP="00B92577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92577" w:rsidRPr="0045523E" w14:paraId="3FA96103" w14:textId="77777777" w:rsidTr="00B92577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DE7A32" w14:textId="77777777" w:rsidR="00B92577" w:rsidRPr="0045523E" w:rsidRDefault="00B92577" w:rsidP="00B92577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802BA0A" w14:textId="77777777" w:rsidR="00B92577" w:rsidRPr="0045523E" w:rsidRDefault="00B92577" w:rsidP="00B92577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A7DE5C" w14:textId="77777777" w:rsidR="00B92577" w:rsidRPr="0045523E" w:rsidRDefault="00B92577" w:rsidP="00B92577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620A4942" w14:textId="77777777" w:rsidR="00B92577" w:rsidRPr="0045523E" w:rsidRDefault="00B92577" w:rsidP="00B92577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B92577" w:rsidRPr="0045523E" w14:paraId="633DF452" w14:textId="77777777" w:rsidTr="00B92577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FB897A" w14:textId="77777777" w:rsidR="00B92577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4FD601E8" w14:textId="77777777" w:rsidR="00B92577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60141365" w14:textId="77777777" w:rsidR="00B92577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7D38FC07" w14:textId="77777777" w:rsidR="00B92577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E299FCB" w14:textId="77777777" w:rsidR="00B92577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6DE3DCF9" w14:textId="77777777" w:rsidR="00B92577" w:rsidRPr="00EC6586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13F6E" w14:textId="77777777" w:rsidR="00B92577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1A0B4C49" w14:textId="77777777" w:rsidR="00B92577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3E7A4085" w14:textId="77777777" w:rsidR="00B92577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730A0A67" w14:textId="77777777" w:rsidR="00B92577" w:rsidRPr="00AE4EA5" w:rsidRDefault="00B92577" w:rsidP="00B9257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5AD2E500" w14:textId="77777777" w:rsidR="0068741F" w:rsidRDefault="0068741F"/>
    <w:p w14:paraId="67A80A76" w14:textId="77777777"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BD8EF7" w14:textId="77777777" w:rsidR="003A4BF3" w:rsidRDefault="003A4BF3" w:rsidP="0002570B">
      <w:pPr>
        <w:spacing w:after="0" w:line="240" w:lineRule="auto"/>
      </w:pPr>
      <w:r>
        <w:separator/>
      </w:r>
    </w:p>
  </w:endnote>
  <w:endnote w:type="continuationSeparator" w:id="0">
    <w:p w14:paraId="74F9BD42" w14:textId="77777777" w:rsidR="003A4BF3" w:rsidRDefault="003A4BF3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03DA76FE" w14:textId="77777777" w:rsidTr="002D563F">
      <w:tc>
        <w:tcPr>
          <w:tcW w:w="2547" w:type="dxa"/>
          <w:vAlign w:val="center"/>
        </w:tcPr>
        <w:p w14:paraId="3D9F3535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FC8F6AA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BABAB60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7A477B51" w14:textId="77777777" w:rsidTr="002D563F">
      <w:tc>
        <w:tcPr>
          <w:tcW w:w="2547" w:type="dxa"/>
          <w:vAlign w:val="center"/>
        </w:tcPr>
        <w:p w14:paraId="6F139E2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5EA71AA1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BB5720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AE41A5D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6BD40E8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413DC8A7" w14:textId="53E59875" w:rsidR="002D563F" w:rsidRDefault="00493AC4" w:rsidP="00B92577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14:paraId="2352CBA9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2C3AB1" w14:textId="77777777" w:rsidR="003A4BF3" w:rsidRDefault="003A4BF3" w:rsidP="0002570B">
      <w:pPr>
        <w:spacing w:after="0" w:line="240" w:lineRule="auto"/>
      </w:pPr>
      <w:r>
        <w:separator/>
      </w:r>
    </w:p>
  </w:footnote>
  <w:footnote w:type="continuationSeparator" w:id="0">
    <w:p w14:paraId="305E8506" w14:textId="77777777" w:rsidR="003A4BF3" w:rsidRDefault="003A4BF3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D2B66EA" w14:textId="77777777" w:rsidTr="00D249C8">
      <w:tc>
        <w:tcPr>
          <w:tcW w:w="2942" w:type="dxa"/>
        </w:tcPr>
        <w:p w14:paraId="1E338C30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0BDFD1AC" wp14:editId="247B6E4E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A95D525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211EBFC4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33AF7515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518195E" w14:textId="77777777" w:rsidR="0002570B" w:rsidRDefault="0002570B">
    <w:pPr>
      <w:pStyle w:val="Encabezado"/>
    </w:pPr>
  </w:p>
  <w:p w14:paraId="7891F673" w14:textId="77777777" w:rsidR="0068741F" w:rsidRDefault="0068741F">
    <w:pPr>
      <w:pStyle w:val="Encabezado"/>
    </w:pPr>
  </w:p>
  <w:p w14:paraId="12A888AD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878E3"/>
    <w:multiLevelType w:val="hybridMultilevel"/>
    <w:tmpl w:val="BD96AD02"/>
    <w:lvl w:ilvl="0" w:tplc="E19A754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240D3C22"/>
    <w:multiLevelType w:val="hybridMultilevel"/>
    <w:tmpl w:val="27B4A18E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5F807285"/>
    <w:multiLevelType w:val="hybridMultilevel"/>
    <w:tmpl w:val="40CAE4B6"/>
    <w:lvl w:ilvl="0" w:tplc="E19A754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92EDC"/>
    <w:rsid w:val="00243511"/>
    <w:rsid w:val="0028081A"/>
    <w:rsid w:val="002D1F94"/>
    <w:rsid w:val="002D563F"/>
    <w:rsid w:val="002E5678"/>
    <w:rsid w:val="00320055"/>
    <w:rsid w:val="0035065D"/>
    <w:rsid w:val="00367811"/>
    <w:rsid w:val="00383AD4"/>
    <w:rsid w:val="003A4BF3"/>
    <w:rsid w:val="004232D1"/>
    <w:rsid w:val="0042671D"/>
    <w:rsid w:val="00427A83"/>
    <w:rsid w:val="004461A6"/>
    <w:rsid w:val="0048305D"/>
    <w:rsid w:val="00493AC4"/>
    <w:rsid w:val="00525534"/>
    <w:rsid w:val="00526EE4"/>
    <w:rsid w:val="00551755"/>
    <w:rsid w:val="005609D8"/>
    <w:rsid w:val="00563EE0"/>
    <w:rsid w:val="00565C6F"/>
    <w:rsid w:val="005736FE"/>
    <w:rsid w:val="005F4891"/>
    <w:rsid w:val="0068181C"/>
    <w:rsid w:val="00683F54"/>
    <w:rsid w:val="0068741F"/>
    <w:rsid w:val="00701D08"/>
    <w:rsid w:val="007462AE"/>
    <w:rsid w:val="00752157"/>
    <w:rsid w:val="00755143"/>
    <w:rsid w:val="007B3448"/>
    <w:rsid w:val="007E52E5"/>
    <w:rsid w:val="007F1253"/>
    <w:rsid w:val="00824FA6"/>
    <w:rsid w:val="008473B1"/>
    <w:rsid w:val="008E0BFD"/>
    <w:rsid w:val="009A5A46"/>
    <w:rsid w:val="009D2170"/>
    <w:rsid w:val="009F3853"/>
    <w:rsid w:val="00A006AE"/>
    <w:rsid w:val="00A01BD4"/>
    <w:rsid w:val="00B138DA"/>
    <w:rsid w:val="00B15A9D"/>
    <w:rsid w:val="00B21669"/>
    <w:rsid w:val="00B274C7"/>
    <w:rsid w:val="00B92577"/>
    <w:rsid w:val="00BF507A"/>
    <w:rsid w:val="00C21C4E"/>
    <w:rsid w:val="00C50769"/>
    <w:rsid w:val="00C665B2"/>
    <w:rsid w:val="00D26A9F"/>
    <w:rsid w:val="00DA3D5A"/>
    <w:rsid w:val="00DC6263"/>
    <w:rsid w:val="00DF332D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C3A8B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E0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0BF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B925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E0B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0BFD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B925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701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3</cp:revision>
  <cp:lastPrinted>2022-01-21T21:39:00Z</cp:lastPrinted>
  <dcterms:created xsi:type="dcterms:W3CDTF">2021-12-15T21:01:00Z</dcterms:created>
  <dcterms:modified xsi:type="dcterms:W3CDTF">2022-01-21T21:55:00Z</dcterms:modified>
</cp:coreProperties>
</file>