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406"/>
        <w:tblOverlap w:val="never"/>
        <w:tblW w:w="92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5"/>
        <w:gridCol w:w="570"/>
        <w:gridCol w:w="11"/>
        <w:gridCol w:w="4916"/>
      </w:tblGrid>
      <w:tr w:rsidR="0068741F" w:rsidRPr="004741D1" w14:paraId="74185FB8" w14:textId="77777777" w:rsidTr="0068741F">
        <w:trPr>
          <w:trHeight w:val="391"/>
        </w:trPr>
        <w:tc>
          <w:tcPr>
            <w:tcW w:w="922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01DDC141" w14:textId="77777777" w:rsidR="0068741F" w:rsidRDefault="0068741F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334B8ACB" w14:textId="77777777" w:rsidR="0068741F" w:rsidRPr="004741D1" w:rsidRDefault="0068741F" w:rsidP="0068741F">
            <w:pPr>
              <w:numPr>
                <w:ilvl w:val="0"/>
                <w:numId w:val="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68741F" w:rsidRPr="004741D1" w14:paraId="785A88AB" w14:textId="77777777" w:rsidTr="0068741F">
        <w:trPr>
          <w:trHeight w:val="206"/>
          <w:tblHeader/>
        </w:trPr>
        <w:tc>
          <w:tcPr>
            <w:tcW w:w="3725" w:type="dxa"/>
            <w:tcBorders>
              <w:top w:val="thickThinSmallGap" w:sz="24" w:space="0" w:color="auto"/>
            </w:tcBorders>
          </w:tcPr>
          <w:p w14:paraId="661CFBBF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741D1">
              <w:rPr>
                <w:rFonts w:ascii="Arial" w:eastAsia="Arial Unicode MS" w:hAnsi="Arial" w:cs="Arial"/>
                <w:b/>
                <w:bCs/>
              </w:rPr>
              <w:t>Nivel Jerárquico:</w:t>
            </w:r>
          </w:p>
        </w:tc>
        <w:tc>
          <w:tcPr>
            <w:tcW w:w="5496" w:type="dxa"/>
            <w:gridSpan w:val="3"/>
            <w:tcBorders>
              <w:top w:val="thickThinSmallGap" w:sz="24" w:space="0" w:color="auto"/>
            </w:tcBorders>
          </w:tcPr>
          <w:p w14:paraId="00F2A96E" w14:textId="77777777" w:rsidR="0068741F" w:rsidRPr="004741D1" w:rsidRDefault="0068741F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>Profesional</w:t>
            </w:r>
          </w:p>
        </w:tc>
      </w:tr>
      <w:tr w:rsidR="0068741F" w:rsidRPr="004741D1" w14:paraId="0829FDE9" w14:textId="77777777" w:rsidTr="0068741F">
        <w:trPr>
          <w:trHeight w:val="195"/>
          <w:tblHeader/>
        </w:trPr>
        <w:tc>
          <w:tcPr>
            <w:tcW w:w="3725" w:type="dxa"/>
          </w:tcPr>
          <w:p w14:paraId="443A12AA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741D1">
              <w:rPr>
                <w:rFonts w:ascii="Arial" w:eastAsia="Arial Unicode MS" w:hAnsi="Arial" w:cs="Arial"/>
                <w:b/>
                <w:bCs/>
              </w:rPr>
              <w:t>Denominación del Empleo:</w:t>
            </w:r>
          </w:p>
        </w:tc>
        <w:tc>
          <w:tcPr>
            <w:tcW w:w="5496" w:type="dxa"/>
            <w:gridSpan w:val="3"/>
          </w:tcPr>
          <w:p w14:paraId="02EAE398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>PROFESIONAL ESPECIALIZADO</w:t>
            </w:r>
          </w:p>
        </w:tc>
      </w:tr>
      <w:tr w:rsidR="0068741F" w:rsidRPr="004741D1" w14:paraId="6E913169" w14:textId="77777777" w:rsidTr="0068741F">
        <w:trPr>
          <w:trHeight w:val="195"/>
          <w:tblHeader/>
        </w:trPr>
        <w:tc>
          <w:tcPr>
            <w:tcW w:w="3725" w:type="dxa"/>
          </w:tcPr>
          <w:p w14:paraId="4DFE9642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496" w:type="dxa"/>
            <w:gridSpan w:val="3"/>
          </w:tcPr>
          <w:p w14:paraId="3AD73ECE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>2028</w:t>
            </w:r>
          </w:p>
        </w:tc>
      </w:tr>
      <w:tr w:rsidR="0068741F" w:rsidRPr="004741D1" w14:paraId="74D108F5" w14:textId="77777777" w:rsidTr="0068741F">
        <w:trPr>
          <w:trHeight w:val="195"/>
          <w:tblHeader/>
        </w:trPr>
        <w:tc>
          <w:tcPr>
            <w:tcW w:w="3725" w:type="dxa"/>
          </w:tcPr>
          <w:p w14:paraId="53217B69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496" w:type="dxa"/>
            <w:gridSpan w:val="3"/>
          </w:tcPr>
          <w:p w14:paraId="46884522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>13</w:t>
            </w:r>
          </w:p>
        </w:tc>
      </w:tr>
      <w:tr w:rsidR="0068741F" w:rsidRPr="004741D1" w14:paraId="541A930A" w14:textId="77777777" w:rsidTr="0068741F">
        <w:trPr>
          <w:trHeight w:val="195"/>
          <w:tblHeader/>
        </w:trPr>
        <w:tc>
          <w:tcPr>
            <w:tcW w:w="3725" w:type="dxa"/>
          </w:tcPr>
          <w:p w14:paraId="12519685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496" w:type="dxa"/>
            <w:gridSpan w:val="3"/>
          </w:tcPr>
          <w:p w14:paraId="5F081500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741D1">
              <w:rPr>
                <w:rFonts w:ascii="Arial" w:eastAsia="Arial Unicode MS" w:hAnsi="Arial" w:cs="Arial"/>
                <w:noProof/>
              </w:rPr>
              <w:t>Nueve (9)</w:t>
            </w:r>
          </w:p>
        </w:tc>
      </w:tr>
      <w:tr w:rsidR="0068741F" w:rsidRPr="004741D1" w14:paraId="2727CB4B" w14:textId="77777777" w:rsidTr="0068741F">
        <w:trPr>
          <w:trHeight w:val="206"/>
          <w:tblHeader/>
        </w:trPr>
        <w:tc>
          <w:tcPr>
            <w:tcW w:w="3725" w:type="dxa"/>
          </w:tcPr>
          <w:p w14:paraId="1A87D202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496" w:type="dxa"/>
            <w:gridSpan w:val="3"/>
          </w:tcPr>
          <w:p w14:paraId="6790555D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741D1">
              <w:rPr>
                <w:rFonts w:ascii="Arial" w:eastAsia="Arial Unicode MS" w:hAnsi="Arial" w:cs="Arial"/>
              </w:rPr>
              <w:t xml:space="preserve">De Carrera Administrativa </w:t>
            </w:r>
          </w:p>
        </w:tc>
      </w:tr>
      <w:tr w:rsidR="0068741F" w:rsidRPr="004741D1" w14:paraId="57192921" w14:textId="77777777" w:rsidTr="0068741F">
        <w:trPr>
          <w:trHeight w:val="195"/>
          <w:tblHeader/>
        </w:trPr>
        <w:tc>
          <w:tcPr>
            <w:tcW w:w="3725" w:type="dxa"/>
            <w:tcBorders>
              <w:bottom w:val="single" w:sz="6" w:space="0" w:color="auto"/>
            </w:tcBorders>
          </w:tcPr>
          <w:p w14:paraId="3CAED569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b/>
                <w:color w:val="000000"/>
              </w:rPr>
            </w:pPr>
            <w:r w:rsidRPr="004741D1">
              <w:rPr>
                <w:rFonts w:ascii="Arial" w:eastAsia="Arial Unicode MS" w:hAnsi="Arial" w:cs="Arial"/>
                <w:b/>
                <w:color w:val="000000"/>
              </w:rPr>
              <w:t>Dependencia:</w:t>
            </w:r>
          </w:p>
        </w:tc>
        <w:tc>
          <w:tcPr>
            <w:tcW w:w="5496" w:type="dxa"/>
            <w:gridSpan w:val="3"/>
            <w:tcBorders>
              <w:bottom w:val="single" w:sz="6" w:space="0" w:color="auto"/>
            </w:tcBorders>
          </w:tcPr>
          <w:p w14:paraId="1A3DFCD5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color w:val="000000"/>
              </w:rPr>
            </w:pPr>
            <w:r w:rsidRPr="004741D1">
              <w:rPr>
                <w:rFonts w:ascii="Arial" w:eastAsia="Arial Unicode MS" w:hAnsi="Arial" w:cs="Arial"/>
                <w:color w:val="000000"/>
              </w:rPr>
              <w:t>Donde se Ubique el Cargo</w:t>
            </w:r>
          </w:p>
        </w:tc>
      </w:tr>
      <w:tr w:rsidR="0068741F" w:rsidRPr="004741D1" w14:paraId="7DCBF55C" w14:textId="77777777" w:rsidTr="0068741F">
        <w:trPr>
          <w:trHeight w:val="195"/>
        </w:trPr>
        <w:tc>
          <w:tcPr>
            <w:tcW w:w="3725" w:type="dxa"/>
            <w:tcBorders>
              <w:bottom w:val="single" w:sz="4" w:space="0" w:color="auto"/>
            </w:tcBorders>
          </w:tcPr>
          <w:p w14:paraId="7B4BC834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b/>
                <w:color w:val="000000"/>
              </w:rPr>
            </w:pPr>
            <w:r w:rsidRPr="004741D1">
              <w:rPr>
                <w:rFonts w:ascii="Arial" w:eastAsia="Arial Unicode MS" w:hAnsi="Arial" w:cs="Arial"/>
                <w:b/>
                <w:color w:val="000000"/>
              </w:rPr>
              <w:t>Cargo del Jefe Inmediato:</w:t>
            </w:r>
          </w:p>
        </w:tc>
        <w:tc>
          <w:tcPr>
            <w:tcW w:w="5496" w:type="dxa"/>
            <w:gridSpan w:val="3"/>
            <w:tcBorders>
              <w:bottom w:val="single" w:sz="4" w:space="0" w:color="auto"/>
            </w:tcBorders>
          </w:tcPr>
          <w:p w14:paraId="254C5E57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strike/>
                <w:color w:val="000000"/>
              </w:rPr>
            </w:pPr>
            <w:r w:rsidRPr="004741D1">
              <w:rPr>
                <w:rFonts w:ascii="Arial" w:eastAsia="Arial Unicode MS" w:hAnsi="Arial" w:cs="Arial"/>
                <w:color w:val="000000"/>
              </w:rPr>
              <w:t>Quien Ejerza la Supervisión Directa</w:t>
            </w:r>
          </w:p>
        </w:tc>
      </w:tr>
      <w:tr w:rsidR="0068741F" w:rsidRPr="004741D1" w14:paraId="5FA2443A" w14:textId="77777777" w:rsidTr="0068741F">
        <w:trPr>
          <w:trHeight w:val="391"/>
        </w:trPr>
        <w:tc>
          <w:tcPr>
            <w:tcW w:w="922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490CEC0" w14:textId="77777777" w:rsidR="0068741F" w:rsidRDefault="0068741F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125846D6" w14:textId="77777777" w:rsidR="0068741F" w:rsidRPr="002A0287" w:rsidRDefault="0068741F" w:rsidP="0068741F">
            <w:pPr>
              <w:numPr>
                <w:ilvl w:val="0"/>
                <w:numId w:val="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D0B66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68741F" w:rsidRPr="004741D1" w14:paraId="302F19B9" w14:textId="77777777" w:rsidTr="0068741F">
        <w:trPr>
          <w:trHeight w:val="402"/>
        </w:trPr>
        <w:tc>
          <w:tcPr>
            <w:tcW w:w="922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F203FA8" w14:textId="77777777" w:rsidR="0068741F" w:rsidRDefault="0068741F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43370106" w14:textId="77777777" w:rsidR="0068741F" w:rsidRPr="004741D1" w:rsidRDefault="0068741F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SUBDIRECCION DE GESTION AMBIENTAL</w:t>
            </w:r>
          </w:p>
        </w:tc>
      </w:tr>
      <w:tr w:rsidR="0068741F" w:rsidRPr="004741D1" w14:paraId="2BC5EBC7" w14:textId="77777777" w:rsidTr="0068741F">
        <w:trPr>
          <w:trHeight w:val="391"/>
        </w:trPr>
        <w:tc>
          <w:tcPr>
            <w:tcW w:w="922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9FAA02E" w14:textId="77777777" w:rsidR="0068741F" w:rsidRDefault="0068741F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3EDFD39C" w14:textId="77777777" w:rsidR="0068741F" w:rsidRPr="004741D1" w:rsidRDefault="0068741F" w:rsidP="0068741F">
            <w:pPr>
              <w:numPr>
                <w:ilvl w:val="0"/>
                <w:numId w:val="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68741F" w:rsidRPr="004741D1" w14:paraId="1F1BFEC1" w14:textId="77777777" w:rsidTr="0068741F">
        <w:trPr>
          <w:trHeight w:val="913"/>
        </w:trPr>
        <w:tc>
          <w:tcPr>
            <w:tcW w:w="922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5EA08197" w14:textId="77777777" w:rsidR="00E74C69" w:rsidRDefault="00E74C69" w:rsidP="00D65E52">
            <w:pPr>
              <w:rPr>
                <w:rFonts w:ascii="Arial" w:hAnsi="Arial" w:cs="Arial"/>
              </w:rPr>
            </w:pPr>
          </w:p>
          <w:p w14:paraId="62F2FE8B" w14:textId="0BD3FD13" w:rsidR="0068741F" w:rsidRPr="007E323C" w:rsidRDefault="0068741F" w:rsidP="00D65E52">
            <w:pPr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 xml:space="preserve">Promover y realizar integralmente las acciones técnicas para el ejercicio de la </w:t>
            </w:r>
            <w:r w:rsidR="008B19A2" w:rsidRPr="00E82F32">
              <w:rPr>
                <w:rFonts w:ascii="Arial" w:hAnsi="Arial" w:cs="Arial"/>
              </w:rPr>
              <w:t>función de</w:t>
            </w:r>
            <w:r w:rsidRPr="00E82F32">
              <w:rPr>
                <w:rFonts w:ascii="Arial" w:hAnsi="Arial" w:cs="Arial"/>
              </w:rPr>
              <w:t xml:space="preserve"> máxima autoridad ambiental en el área de jurisdicción de la entidad, de acuerdo con las normatividad legal </w:t>
            </w:r>
            <w:proofErr w:type="gramStart"/>
            <w:r w:rsidRPr="00E82F32">
              <w:rPr>
                <w:rFonts w:ascii="Arial" w:hAnsi="Arial" w:cs="Arial"/>
              </w:rPr>
              <w:t>vigente  y</w:t>
            </w:r>
            <w:proofErr w:type="gramEnd"/>
            <w:r w:rsidRPr="00E82F32">
              <w:rPr>
                <w:rFonts w:ascii="Arial" w:hAnsi="Arial" w:cs="Arial"/>
              </w:rPr>
              <w:t xml:space="preserve"> conforme a los criterios y directrices trazadas por el Ministerio de Ambiente y la Corporación.</w:t>
            </w:r>
          </w:p>
        </w:tc>
      </w:tr>
      <w:tr w:rsidR="0068741F" w:rsidRPr="004741D1" w14:paraId="7DEDBD76" w14:textId="77777777" w:rsidTr="0068741F">
        <w:trPr>
          <w:trHeight w:val="391"/>
        </w:trPr>
        <w:tc>
          <w:tcPr>
            <w:tcW w:w="922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008E6F1" w14:textId="77777777" w:rsidR="0068741F" w:rsidRDefault="0068741F" w:rsidP="00D65E52">
            <w:pPr>
              <w:keepNext/>
              <w:spacing w:after="0"/>
              <w:ind w:left="720"/>
              <w:outlineLvl w:val="0"/>
              <w:rPr>
                <w:rFonts w:ascii="Arial" w:eastAsia="Arial Unicode MS" w:hAnsi="Arial" w:cs="Arial"/>
                <w:b/>
              </w:rPr>
            </w:pPr>
          </w:p>
          <w:p w14:paraId="40906133" w14:textId="77777777" w:rsidR="0068741F" w:rsidRPr="004741D1" w:rsidRDefault="0068741F" w:rsidP="0068741F">
            <w:pPr>
              <w:keepNext/>
              <w:numPr>
                <w:ilvl w:val="0"/>
                <w:numId w:val="5"/>
              </w:numPr>
              <w:spacing w:after="0"/>
              <w:jc w:val="center"/>
              <w:outlineLvl w:val="0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 xml:space="preserve">DESCRIPCIÓN DE FUNCIONES ESENCIALES </w:t>
            </w:r>
          </w:p>
        </w:tc>
      </w:tr>
      <w:tr w:rsidR="0068741F" w:rsidRPr="004741D1" w14:paraId="280CC101" w14:textId="77777777" w:rsidTr="0068741F">
        <w:trPr>
          <w:trHeight w:val="3035"/>
        </w:trPr>
        <w:tc>
          <w:tcPr>
            <w:tcW w:w="922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248A5333" w14:textId="77777777" w:rsidR="0068741F" w:rsidRPr="00200903" w:rsidRDefault="0068741F" w:rsidP="00D65E52">
            <w:pPr>
              <w:spacing w:after="0"/>
              <w:rPr>
                <w:rFonts w:ascii="Arial" w:hAnsi="Arial" w:cs="Arial"/>
              </w:rPr>
            </w:pPr>
          </w:p>
          <w:p w14:paraId="69A6A4C4" w14:textId="77777777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>1. Elaborar los conceptos técnicos de los trámites las solicitudes de concesiones, permisos, autorizaciones y licencias ambientales requeridas por la ley para el uso, aprovechamiento o movilización de los recursos naturales renovables o para el desarrollo de actividades que afecten o puedan afectar el ambiente.</w:t>
            </w:r>
          </w:p>
          <w:p w14:paraId="390BD9DB" w14:textId="77777777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>2. Proyectar los conceptos técnicos que sirvan como fundamento de los actos administrativos ordenen la imposición y ejecución a prevención y sin perjuicio de las competencias atribuidas por la ley a otras autoridades, las medidas de policía y las sanciones previstas en la ley, en caso de violación a las normas de protección ambiental y de manejo de recursos naturales renovables y exigir, con sujeción a las regulaciones pertinentes, la reparación de los daños causados.</w:t>
            </w:r>
          </w:p>
          <w:p w14:paraId="16B17A8E" w14:textId="77777777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>3. Brindar apoyo técnico a las entidades territoriales en la elaboración de proyectos en materia ambiental.</w:t>
            </w:r>
          </w:p>
          <w:p w14:paraId="31B764D1" w14:textId="107B95E0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 xml:space="preserve">4. Resolver las peticiones, quejas, reclamos y denuncias – PQRD que sean de competencia de </w:t>
            </w:r>
            <w:r w:rsidR="00BD004F" w:rsidRPr="00E82F32">
              <w:rPr>
                <w:rFonts w:ascii="Arial" w:hAnsi="Arial" w:cs="Arial"/>
              </w:rPr>
              <w:t xml:space="preserve">la </w:t>
            </w:r>
            <w:r w:rsidR="00BD004F" w:rsidRPr="002F2785">
              <w:rPr>
                <w:rFonts w:ascii="Arial" w:hAnsi="Arial" w:cs="Arial"/>
              </w:rPr>
              <w:t>Subdirección</w:t>
            </w:r>
            <w:r w:rsidRPr="002F2785">
              <w:rPr>
                <w:rFonts w:ascii="Arial" w:hAnsi="Arial" w:cs="Arial"/>
              </w:rPr>
              <w:t xml:space="preserve"> de Gestión Ambiental </w:t>
            </w:r>
            <w:r w:rsidRPr="00E82F32">
              <w:rPr>
                <w:rFonts w:ascii="Arial" w:hAnsi="Arial" w:cs="Arial"/>
              </w:rPr>
              <w:t>de manera oportuna, eficiente y eficaz.</w:t>
            </w:r>
          </w:p>
          <w:p w14:paraId="63A3677C" w14:textId="77777777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lastRenderedPageBreak/>
              <w:t>5. Emitir los conceptos de carácter técnico que requiera cualquier dependencia de la Entidad que sea de resorte de la S</w:t>
            </w:r>
            <w:r>
              <w:rPr>
                <w:rFonts w:ascii="Arial" w:hAnsi="Arial" w:cs="Arial"/>
              </w:rPr>
              <w:t>ubdirección de Gestión Ambiental</w:t>
            </w:r>
            <w:r w:rsidRPr="00E82F32">
              <w:rPr>
                <w:rFonts w:ascii="Arial" w:hAnsi="Arial" w:cs="Arial"/>
              </w:rPr>
              <w:t xml:space="preserve"> con el fin de garantizar la legalidad de las actuaciones.</w:t>
            </w:r>
          </w:p>
          <w:p w14:paraId="0EC5FDC8" w14:textId="77777777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>6. Proyectar, recomendar y  desarrollar las acciones que deban adoptarse para el logro de los objetivos y las metas de la dependencia propuestas en el Plan de Acción Institucional y/o el Plan Operativo del área de su desempeño.</w:t>
            </w:r>
          </w:p>
          <w:p w14:paraId="5CA58D30" w14:textId="77777777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 xml:space="preserve">7. Mantener actualizados y/o entregar la información requerida por los sistemas de información internos y externos que establezca el Gobierno y la Corporación. </w:t>
            </w:r>
          </w:p>
          <w:p w14:paraId="562658BB" w14:textId="77777777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>8. Suministrar a la Oficina Jurídica o a quien ésta delegue la información relacionada con los trámites ambientales que se requiera para la defensa judicial en los procesos en que sea parte la Corporación</w:t>
            </w:r>
          </w:p>
          <w:p w14:paraId="1826E629" w14:textId="77777777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>9. Acompañar a la Entidad a las reuniones de los consejos, juntas, comités cuando sea convocado o delegado.</w:t>
            </w:r>
          </w:p>
          <w:p w14:paraId="27587FC6" w14:textId="77777777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>10. Presentar los informes solicitados con relación a la gestión y resultados alcanzados en los planes liderados, con el fin de hacer el seguimiento y control a los compromisos de la Entidad en cumplimiento de la misión institucional.</w:t>
            </w:r>
          </w:p>
          <w:p w14:paraId="092A9059" w14:textId="77777777" w:rsidR="0068741F" w:rsidRDefault="0068741F" w:rsidP="00D65E52">
            <w:pPr>
              <w:spacing w:after="0"/>
              <w:rPr>
                <w:rFonts w:ascii="Arial" w:hAnsi="Arial" w:cs="Arial"/>
              </w:rPr>
            </w:pPr>
            <w:r w:rsidRPr="00E82F32">
              <w:rPr>
                <w:rFonts w:ascii="Arial" w:hAnsi="Arial" w:cs="Arial"/>
              </w:rPr>
              <w:t>11. Participar en los grupos de trabajo que conforme la Entidad para la formulación y ejecución de planes tendientes a cumplir con eficacia y eficiencia la misión institucional.</w:t>
            </w:r>
          </w:p>
          <w:p w14:paraId="40F04966" w14:textId="77777777" w:rsidR="0068741F" w:rsidRPr="00E82F32" w:rsidRDefault="0068741F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12. </w:t>
            </w:r>
            <w:r w:rsidRPr="008026B0">
              <w:rPr>
                <w:rFonts w:ascii="Arial" w:hAnsi="Arial" w:cs="Arial"/>
              </w:rPr>
              <w:t>Aplicar las normas técnicas de calidad implementadas por la institución en los procesos, procedimientos y actividades asignadas, con el fin de garantizar la eficiente prestación del servicio.</w:t>
            </w:r>
          </w:p>
          <w:p w14:paraId="485D183D" w14:textId="30ED8ADB" w:rsidR="0068741F" w:rsidRDefault="0068741F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Pr="00E82F32">
              <w:rPr>
                <w:rFonts w:ascii="Arial" w:hAnsi="Arial" w:cs="Arial"/>
              </w:rPr>
              <w:t xml:space="preserve">. Las demás funciones asignadas por la autoridad competente, de acuerdo con el nivel, la naturaleza y el área de desempeño del cargo. </w:t>
            </w:r>
          </w:p>
          <w:p w14:paraId="3677ABF6" w14:textId="77777777" w:rsidR="0068741F" w:rsidRPr="007E323C" w:rsidRDefault="0068741F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68741F" w:rsidRPr="004741D1" w14:paraId="0A192942" w14:textId="77777777" w:rsidTr="0068741F">
        <w:trPr>
          <w:trHeight w:val="402"/>
        </w:trPr>
        <w:tc>
          <w:tcPr>
            <w:tcW w:w="922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C550587" w14:textId="77777777" w:rsidR="0068741F" w:rsidRDefault="0068741F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34C1CE6E" w14:textId="77777777" w:rsidR="0068741F" w:rsidRPr="004741D1" w:rsidRDefault="0068741F" w:rsidP="0068741F">
            <w:pPr>
              <w:numPr>
                <w:ilvl w:val="0"/>
                <w:numId w:val="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68741F" w:rsidRPr="004741D1" w14:paraId="17A11049" w14:textId="77777777" w:rsidTr="0068741F">
        <w:trPr>
          <w:trHeight w:val="2458"/>
        </w:trPr>
        <w:tc>
          <w:tcPr>
            <w:tcW w:w="922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02506D8C" w14:textId="77777777" w:rsidR="0068741F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</w:p>
          <w:p w14:paraId="6287398C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14:paraId="78B797B6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>2. Contratación Estatal</w:t>
            </w:r>
          </w:p>
          <w:p w14:paraId="36440885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14:paraId="6B07A344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>4. políticas de atención al ciudadano</w:t>
            </w:r>
          </w:p>
          <w:p w14:paraId="1F0F5673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 xml:space="preserve">5. políticas </w:t>
            </w:r>
            <w:proofErr w:type="spellStart"/>
            <w:r w:rsidRPr="00E82F32">
              <w:rPr>
                <w:rFonts w:ascii="Arial" w:eastAsia="Arial Unicode MS" w:hAnsi="Arial" w:cs="Arial"/>
              </w:rPr>
              <w:t>publicas</w:t>
            </w:r>
            <w:proofErr w:type="spellEnd"/>
            <w:r w:rsidRPr="00E82F32">
              <w:rPr>
                <w:rFonts w:ascii="Arial" w:eastAsia="Arial Unicode MS" w:hAnsi="Arial" w:cs="Arial"/>
              </w:rPr>
              <w:t xml:space="preserve"> aplicables a la Corporación</w:t>
            </w:r>
          </w:p>
          <w:p w14:paraId="2A743F3D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 xml:space="preserve">6. Canales de atención y técnicas de comunicación </w:t>
            </w:r>
          </w:p>
          <w:p w14:paraId="48AAC93F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>7. Normatividad Ambiental.</w:t>
            </w:r>
          </w:p>
          <w:p w14:paraId="5AF757AB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>8. Vigilancia y control y seguimiento de permisos ambientales.</w:t>
            </w:r>
          </w:p>
          <w:p w14:paraId="5DEB1688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>9. Permisos y Trámites ambientales</w:t>
            </w:r>
          </w:p>
          <w:p w14:paraId="1ECC5053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>10.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E82F32">
              <w:rPr>
                <w:rFonts w:ascii="Arial" w:eastAsia="Arial Unicode MS" w:hAnsi="Arial" w:cs="Arial"/>
              </w:rPr>
              <w:t>Régimen Sancionatorio.</w:t>
            </w:r>
          </w:p>
          <w:p w14:paraId="1F324FBB" w14:textId="77777777" w:rsidR="0068741F" w:rsidRPr="00E82F32" w:rsidRDefault="0068741F" w:rsidP="00D65E52">
            <w:pPr>
              <w:snapToGrid w:val="0"/>
              <w:spacing w:after="0" w:line="240" w:lineRule="auto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>11. Gestión Integral de los recursos naturales.</w:t>
            </w:r>
          </w:p>
          <w:p w14:paraId="7E6AB6E6" w14:textId="77777777" w:rsidR="0068741F" w:rsidRDefault="0068741F" w:rsidP="0068741F">
            <w:pPr>
              <w:autoSpaceDE w:val="0"/>
              <w:autoSpaceDN w:val="0"/>
              <w:adjustRightInd w:val="0"/>
              <w:spacing w:after="0"/>
              <w:ind w:left="361"/>
              <w:rPr>
                <w:rFonts w:ascii="Arial" w:eastAsia="Arial Unicode MS" w:hAnsi="Arial" w:cs="Arial"/>
              </w:rPr>
            </w:pPr>
            <w:r w:rsidRPr="00E82F32">
              <w:rPr>
                <w:rFonts w:ascii="Arial" w:eastAsia="Arial Unicode MS" w:hAnsi="Arial" w:cs="Arial"/>
              </w:rPr>
              <w:t>12. Redacción y Proyección de documentos técnicos</w:t>
            </w:r>
          </w:p>
          <w:p w14:paraId="682968A9" w14:textId="23F4B905" w:rsidR="008B19A2" w:rsidRPr="0068741F" w:rsidRDefault="008B19A2" w:rsidP="0068741F">
            <w:pPr>
              <w:autoSpaceDE w:val="0"/>
              <w:autoSpaceDN w:val="0"/>
              <w:adjustRightInd w:val="0"/>
              <w:spacing w:after="0"/>
              <w:ind w:left="361"/>
              <w:rPr>
                <w:rFonts w:ascii="Arial" w:eastAsia="Arial Unicode MS" w:hAnsi="Arial" w:cs="Arial"/>
              </w:rPr>
            </w:pPr>
          </w:p>
        </w:tc>
      </w:tr>
      <w:tr w:rsidR="0068741F" w:rsidRPr="004741D1" w14:paraId="22F9FEF9" w14:textId="77777777" w:rsidTr="0068741F">
        <w:trPr>
          <w:trHeight w:val="402"/>
        </w:trPr>
        <w:tc>
          <w:tcPr>
            <w:tcW w:w="922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8FA81C9" w14:textId="77777777" w:rsidR="0068741F" w:rsidRDefault="0068741F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5D51B783" w14:textId="77777777" w:rsidR="0068741F" w:rsidRPr="004741D1" w:rsidRDefault="0068741F" w:rsidP="0068741F">
            <w:pPr>
              <w:numPr>
                <w:ilvl w:val="0"/>
                <w:numId w:val="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68741F" w:rsidRPr="004741D1" w14:paraId="0A3AB2F1" w14:textId="77777777" w:rsidTr="0068741F">
        <w:trPr>
          <w:trHeight w:val="195"/>
          <w:tblHeader/>
        </w:trPr>
        <w:tc>
          <w:tcPr>
            <w:tcW w:w="4306" w:type="dxa"/>
            <w:gridSpan w:val="3"/>
            <w:tcBorders>
              <w:top w:val="thickThinSmallGap" w:sz="24" w:space="0" w:color="auto"/>
            </w:tcBorders>
          </w:tcPr>
          <w:p w14:paraId="6BB75CE3" w14:textId="77777777" w:rsidR="0068741F" w:rsidRPr="004741D1" w:rsidRDefault="0068741F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4741D1">
              <w:rPr>
                <w:rFonts w:ascii="Arial" w:eastAsia="Arial Unicode MS" w:hAnsi="Arial" w:cs="Arial"/>
                <w:b/>
                <w:bCs/>
              </w:rPr>
              <w:t>ESTUDIOS:</w:t>
            </w:r>
          </w:p>
        </w:tc>
        <w:tc>
          <w:tcPr>
            <w:tcW w:w="4916" w:type="dxa"/>
            <w:tcBorders>
              <w:top w:val="thickThinSmallGap" w:sz="24" w:space="0" w:color="auto"/>
            </w:tcBorders>
          </w:tcPr>
          <w:p w14:paraId="747366C6" w14:textId="77777777" w:rsidR="0068741F" w:rsidRPr="004741D1" w:rsidRDefault="0068741F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68741F" w:rsidRPr="004741D1" w14:paraId="4F1309A5" w14:textId="77777777" w:rsidTr="0068741F">
        <w:trPr>
          <w:trHeight w:val="2480"/>
          <w:tblHeader/>
        </w:trPr>
        <w:tc>
          <w:tcPr>
            <w:tcW w:w="4306" w:type="dxa"/>
            <w:gridSpan w:val="3"/>
            <w:tcBorders>
              <w:bottom w:val="thinThickSmallGap" w:sz="24" w:space="0" w:color="auto"/>
            </w:tcBorders>
          </w:tcPr>
          <w:p w14:paraId="08EF8884" w14:textId="77777777" w:rsidR="0068741F" w:rsidRDefault="0068741F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6854F5EF" w14:textId="77777777" w:rsidR="0068741F" w:rsidRPr="00E82F32" w:rsidRDefault="0068741F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E82F32">
              <w:rPr>
                <w:rFonts w:ascii="Arial" w:eastAsia="Arial Unicode MS" w:hAnsi="Arial" w:cs="Arial"/>
                <w:sz w:val="22"/>
                <w:szCs w:val="22"/>
              </w:rPr>
              <w:t>Título Profesional en la  disciplina académica del núcleo básico del conocimiento en: Ingeniería</w:t>
            </w:r>
            <w:r w:rsidRPr="000F4F40">
              <w:rPr>
                <w:rFonts w:ascii="Arial" w:eastAsia="Arial Unicode MS" w:hAnsi="Arial" w:cs="Arial"/>
                <w:sz w:val="22"/>
                <w:szCs w:val="22"/>
              </w:rPr>
              <w:t xml:space="preserve"> Ambiental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Sanitaria </w:t>
            </w:r>
            <w:r w:rsidRPr="000F4F40">
              <w:rPr>
                <w:rFonts w:ascii="Arial" w:eastAsia="Arial Unicode MS" w:hAnsi="Arial" w:cs="Arial"/>
                <w:sz w:val="22"/>
                <w:szCs w:val="22"/>
              </w:rPr>
              <w:t>y afines, Ingeniería Agrícola, Forestal y Afines, arquitectura y afines.</w:t>
            </w:r>
          </w:p>
          <w:p w14:paraId="1E6BC4B1" w14:textId="77777777" w:rsidR="0068741F" w:rsidRPr="00E82F32" w:rsidRDefault="0068741F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E82F32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en área relacionada en las funciones del Cargo.</w:t>
            </w:r>
          </w:p>
          <w:p w14:paraId="27657F3D" w14:textId="77777777" w:rsidR="0068741F" w:rsidRPr="00AB724C" w:rsidRDefault="0068741F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E82F32">
              <w:rPr>
                <w:rFonts w:ascii="Arial" w:eastAsia="Arial Unicode MS" w:hAnsi="Arial" w:cs="Arial"/>
                <w:sz w:val="22"/>
                <w:szCs w:val="22"/>
              </w:rPr>
              <w:t>Tarjeta  Profesional  en los casos requeridos por la Ley.</w:t>
            </w:r>
          </w:p>
        </w:tc>
        <w:tc>
          <w:tcPr>
            <w:tcW w:w="4916" w:type="dxa"/>
            <w:tcBorders>
              <w:bottom w:val="thinThickSmallGap" w:sz="24" w:space="0" w:color="auto"/>
            </w:tcBorders>
            <w:vAlign w:val="center"/>
          </w:tcPr>
          <w:p w14:paraId="7BCEFED4" w14:textId="77777777" w:rsidR="0068741F" w:rsidRPr="00AD4CE3" w:rsidRDefault="0068741F" w:rsidP="00D65E52">
            <w:pPr>
              <w:snapToGrid w:val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lang w:val="es-ES"/>
              </w:rPr>
              <w:t>Diez</w:t>
            </w:r>
            <w:r>
              <w:rPr>
                <w:rFonts w:ascii="Arial" w:eastAsia="Arial Unicode MS" w:hAnsi="Arial" w:cs="Arial"/>
              </w:rPr>
              <w:t xml:space="preserve"> (10) meses de experiencia profesional relacionada</w:t>
            </w:r>
            <w:r w:rsidRPr="00AD4CE3">
              <w:rPr>
                <w:rFonts w:ascii="Arial" w:eastAsia="Arial Unicode MS" w:hAnsi="Arial" w:cs="Arial"/>
              </w:rPr>
              <w:t>.</w:t>
            </w:r>
          </w:p>
        </w:tc>
      </w:tr>
      <w:tr w:rsidR="0068741F" w:rsidRPr="004741D1" w14:paraId="38C27338" w14:textId="77777777" w:rsidTr="0068741F">
        <w:trPr>
          <w:trHeight w:val="391"/>
          <w:tblHeader/>
        </w:trPr>
        <w:tc>
          <w:tcPr>
            <w:tcW w:w="922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865D7E2" w14:textId="77777777" w:rsidR="0068741F" w:rsidRDefault="0068741F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14:paraId="6617C3E1" w14:textId="77777777" w:rsidR="0068741F" w:rsidRPr="004741D1" w:rsidRDefault="0068741F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68741F" w:rsidRPr="004741D1" w14:paraId="49FD6349" w14:textId="77777777" w:rsidTr="0068741F">
        <w:trPr>
          <w:trHeight w:val="206"/>
        </w:trPr>
        <w:tc>
          <w:tcPr>
            <w:tcW w:w="4306" w:type="dxa"/>
            <w:gridSpan w:val="3"/>
            <w:tcBorders>
              <w:top w:val="thickThinSmallGap" w:sz="24" w:space="0" w:color="auto"/>
            </w:tcBorders>
          </w:tcPr>
          <w:p w14:paraId="16CAF513" w14:textId="77777777" w:rsidR="0068741F" w:rsidRPr="004741D1" w:rsidRDefault="0068741F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  <w:bCs/>
              </w:rPr>
            </w:pPr>
            <w:r w:rsidRPr="004741D1">
              <w:rPr>
                <w:rFonts w:ascii="Arial" w:eastAsia="Arial Unicode MS" w:hAnsi="Arial" w:cs="Arial"/>
                <w:b/>
                <w:bCs/>
              </w:rPr>
              <w:t>ESTUDIOS</w:t>
            </w:r>
          </w:p>
        </w:tc>
        <w:tc>
          <w:tcPr>
            <w:tcW w:w="4916" w:type="dxa"/>
            <w:tcBorders>
              <w:top w:val="thickThinSmallGap" w:sz="24" w:space="0" w:color="auto"/>
            </w:tcBorders>
          </w:tcPr>
          <w:p w14:paraId="0328A98E" w14:textId="77777777" w:rsidR="0068741F" w:rsidRPr="004741D1" w:rsidRDefault="0068741F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68741F" w:rsidRPr="004741D1" w14:paraId="5F4B5536" w14:textId="77777777" w:rsidTr="0068741F">
        <w:trPr>
          <w:trHeight w:val="1512"/>
        </w:trPr>
        <w:tc>
          <w:tcPr>
            <w:tcW w:w="4295" w:type="dxa"/>
            <w:gridSpan w:val="2"/>
            <w:tcBorders>
              <w:bottom w:val="thinThickSmallGap" w:sz="24" w:space="0" w:color="auto"/>
            </w:tcBorders>
          </w:tcPr>
          <w:p w14:paraId="18D6B1EE" w14:textId="77777777" w:rsidR="0068741F" w:rsidRPr="000F4F40" w:rsidRDefault="0068741F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E82F32">
              <w:rPr>
                <w:rFonts w:ascii="Arial" w:eastAsia="Arial Unicode MS" w:hAnsi="Arial" w:cs="Arial"/>
                <w:sz w:val="22"/>
                <w:szCs w:val="22"/>
              </w:rPr>
              <w:t>Título Profesional en la  disciplina académica del núcleo básico del conocimiento en:</w:t>
            </w:r>
            <w:r w:rsidRPr="000F4F40">
              <w:rPr>
                <w:rFonts w:ascii="Arial" w:eastAsia="Arial Unicode MS" w:hAnsi="Arial" w:cs="Arial"/>
                <w:sz w:val="22"/>
                <w:szCs w:val="22"/>
              </w:rPr>
              <w:t xml:space="preserve"> Ingeniería Ambiental Sanitaria y afines, Ingeniería Agrícola, Forestal y Afines, arquitectura y afines.</w:t>
            </w:r>
          </w:p>
          <w:p w14:paraId="7F74A9BC" w14:textId="77777777" w:rsidR="0068741F" w:rsidRPr="00AB724C" w:rsidRDefault="0068741F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E82F32">
              <w:rPr>
                <w:rFonts w:ascii="Arial" w:eastAsia="Arial Unicode MS" w:hAnsi="Arial" w:cs="Arial"/>
                <w:sz w:val="22"/>
                <w:szCs w:val="22"/>
              </w:rPr>
              <w:t>Tarjeta  Profesional  en los casos requeridos por la Ley.</w:t>
            </w:r>
          </w:p>
        </w:tc>
        <w:tc>
          <w:tcPr>
            <w:tcW w:w="4927" w:type="dxa"/>
            <w:gridSpan w:val="2"/>
            <w:tcBorders>
              <w:bottom w:val="thinThickSmallGap" w:sz="24" w:space="0" w:color="auto"/>
            </w:tcBorders>
            <w:vAlign w:val="center"/>
          </w:tcPr>
          <w:p w14:paraId="39A08CEE" w14:textId="77777777" w:rsidR="0068741F" w:rsidRPr="00AD4CE3" w:rsidRDefault="0068741F" w:rsidP="00D65E52">
            <w:pPr>
              <w:snapToGrid w:val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lang w:val="es-ES"/>
              </w:rPr>
              <w:t>Treinta y cuatro</w:t>
            </w:r>
            <w:r>
              <w:rPr>
                <w:rFonts w:ascii="Arial" w:eastAsia="Arial Unicode MS" w:hAnsi="Arial" w:cs="Arial"/>
              </w:rPr>
              <w:t xml:space="preserve"> (34) meses de experiencia profesional relacionada</w:t>
            </w:r>
            <w:r w:rsidRPr="00AD4CE3">
              <w:rPr>
                <w:rFonts w:ascii="Arial" w:eastAsia="Arial Unicode MS" w:hAnsi="Arial" w:cs="Arial"/>
              </w:rPr>
              <w:t>.</w:t>
            </w:r>
          </w:p>
        </w:tc>
      </w:tr>
      <w:tr w:rsidR="0068741F" w:rsidRPr="004741D1" w14:paraId="293AE719" w14:textId="77777777" w:rsidTr="0068741F">
        <w:trPr>
          <w:trHeight w:val="391"/>
        </w:trPr>
        <w:tc>
          <w:tcPr>
            <w:tcW w:w="922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810CEC8" w14:textId="77777777" w:rsidR="0068741F" w:rsidRDefault="0068741F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67D9CA83" w14:textId="77777777" w:rsidR="0068741F" w:rsidRPr="004741D1" w:rsidRDefault="0068741F" w:rsidP="0068741F">
            <w:pPr>
              <w:numPr>
                <w:ilvl w:val="0"/>
                <w:numId w:val="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68741F" w:rsidRPr="004741D1" w14:paraId="2DC372C6" w14:textId="77777777" w:rsidTr="0068741F">
        <w:trPr>
          <w:trHeight w:val="17"/>
        </w:trPr>
        <w:tc>
          <w:tcPr>
            <w:tcW w:w="4306" w:type="dxa"/>
            <w:gridSpan w:val="3"/>
            <w:tcBorders>
              <w:top w:val="thickThinSmallGap" w:sz="24" w:space="0" w:color="auto"/>
            </w:tcBorders>
          </w:tcPr>
          <w:p w14:paraId="53C065F3" w14:textId="77777777" w:rsidR="0068741F" w:rsidRDefault="0068741F" w:rsidP="00D65E52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</w:p>
          <w:p w14:paraId="1713FA24" w14:textId="77777777" w:rsidR="0068741F" w:rsidRPr="004741D1" w:rsidRDefault="0068741F" w:rsidP="00D65E52">
            <w:pPr>
              <w:spacing w:after="0"/>
              <w:rPr>
                <w:rFonts w:ascii="Arial" w:eastAsia="Arial Unicode MS" w:hAnsi="Arial" w:cs="Arial"/>
                <w:b/>
                <w:bCs/>
              </w:rPr>
            </w:pPr>
            <w:r w:rsidRPr="004741D1">
              <w:rPr>
                <w:rFonts w:ascii="Arial" w:eastAsia="Arial Unicode MS" w:hAnsi="Arial" w:cs="Arial"/>
                <w:b/>
                <w:bCs/>
              </w:rPr>
              <w:t>COMUNES A LOS SERVIDORES PÚBLICOS:</w:t>
            </w:r>
          </w:p>
        </w:tc>
        <w:tc>
          <w:tcPr>
            <w:tcW w:w="4916" w:type="dxa"/>
            <w:tcBorders>
              <w:top w:val="thickThinSmallGap" w:sz="24" w:space="0" w:color="auto"/>
            </w:tcBorders>
          </w:tcPr>
          <w:p w14:paraId="746FE8E7" w14:textId="77777777" w:rsidR="0068741F" w:rsidRDefault="0068741F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0446DE1B" w14:textId="77777777" w:rsidR="0068741F" w:rsidRPr="004741D1" w:rsidRDefault="0068741F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741D1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741D1"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4741D1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68741F" w:rsidRPr="004741D1" w14:paraId="29F8AD43" w14:textId="77777777" w:rsidTr="0068741F">
        <w:trPr>
          <w:trHeight w:val="17"/>
        </w:trPr>
        <w:tc>
          <w:tcPr>
            <w:tcW w:w="4306" w:type="dxa"/>
            <w:gridSpan w:val="3"/>
            <w:tcBorders>
              <w:top w:val="thickThinSmallGap" w:sz="24" w:space="0" w:color="auto"/>
            </w:tcBorders>
          </w:tcPr>
          <w:p w14:paraId="3E16DBEA" w14:textId="77777777" w:rsidR="0068741F" w:rsidRDefault="0068741F" w:rsidP="0068741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0DFF6C83" w14:textId="77777777" w:rsidR="0068741F" w:rsidRDefault="0068741F" w:rsidP="0068741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1AF2A287" w14:textId="77777777" w:rsidR="0068741F" w:rsidRDefault="0068741F" w:rsidP="0068741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6951CCB6" w14:textId="77777777" w:rsidR="0068741F" w:rsidRDefault="0068741F" w:rsidP="0068741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022760C0" w14:textId="77777777" w:rsidR="0068741F" w:rsidRDefault="0068741F" w:rsidP="0068741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3BB7582D" w14:textId="77777777" w:rsidR="0068741F" w:rsidRPr="00EC6586" w:rsidRDefault="0068741F" w:rsidP="0068741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16" w:type="dxa"/>
            <w:tcBorders>
              <w:top w:val="thickThinSmallGap" w:sz="24" w:space="0" w:color="auto"/>
            </w:tcBorders>
          </w:tcPr>
          <w:p w14:paraId="03BE998F" w14:textId="77777777" w:rsidR="0068741F" w:rsidRDefault="0068741F" w:rsidP="0068741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4215B9F2" w14:textId="77777777" w:rsidR="0068741F" w:rsidRDefault="0068741F" w:rsidP="0068741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568B5F31" w14:textId="77777777" w:rsidR="0068741F" w:rsidRDefault="0068741F" w:rsidP="0068741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3BCFB251" w14:textId="77777777" w:rsidR="0068741F" w:rsidRPr="00AE4EA5" w:rsidRDefault="0068741F" w:rsidP="0068741F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734A2C84" w14:textId="77777777" w:rsidR="00E457A7" w:rsidRDefault="00E457A7" w:rsidP="008B19A2"/>
    <w:sectPr w:rsidR="00E457A7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A3471" w14:textId="77777777" w:rsidR="00625DFB" w:rsidRDefault="00625DFB" w:rsidP="0002570B">
      <w:pPr>
        <w:spacing w:after="0" w:line="240" w:lineRule="auto"/>
      </w:pPr>
      <w:r>
        <w:separator/>
      </w:r>
    </w:p>
  </w:endnote>
  <w:endnote w:type="continuationSeparator" w:id="0">
    <w:p w14:paraId="56C19366" w14:textId="77777777" w:rsidR="00625DFB" w:rsidRDefault="00625DFB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28EBAAEF" w14:textId="77777777" w:rsidTr="002D563F">
      <w:tc>
        <w:tcPr>
          <w:tcW w:w="2547" w:type="dxa"/>
          <w:vAlign w:val="center"/>
        </w:tcPr>
        <w:p w14:paraId="13BBFBCA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2DB73EF0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69F64CC2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02BE44E6" w14:textId="77777777" w:rsidTr="002D563F">
      <w:tc>
        <w:tcPr>
          <w:tcW w:w="2547" w:type="dxa"/>
          <w:vAlign w:val="center"/>
        </w:tcPr>
        <w:p w14:paraId="74096159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26E87AF6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3FC1EAEF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0D5EBC2D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 xml:space="preserve">CARLOS FRANCISCO DIAZ </w:t>
          </w:r>
          <w:proofErr w:type="gramStart"/>
          <w:r w:rsidRPr="00A745AD">
            <w:rPr>
              <w:b/>
              <w:bCs/>
              <w:sz w:val="14"/>
              <w:szCs w:val="14"/>
              <w:lang w:eastAsia="es-MX"/>
            </w:rPr>
            <w:t>GRANADOS  MARTINEZ</w:t>
          </w:r>
          <w:proofErr w:type="gramEnd"/>
        </w:p>
        <w:p w14:paraId="0665CCAA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0A693FB9" w14:textId="7F423985" w:rsidR="002D563F" w:rsidRDefault="004E4251" w:rsidP="004E4251"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</w:t>
          </w:r>
          <w:r w:rsidR="00344839">
            <w:rPr>
              <w:b/>
              <w:bCs/>
              <w:sz w:val="14"/>
              <w:szCs w:val="14"/>
              <w:lang w:eastAsia="es-MX"/>
            </w:rPr>
            <w:t>20</w:t>
          </w:r>
        </w:p>
      </w:tc>
    </w:tr>
  </w:tbl>
  <w:p w14:paraId="5865D0DE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F6DE7" w14:textId="77777777" w:rsidR="00625DFB" w:rsidRDefault="00625DFB" w:rsidP="0002570B">
      <w:pPr>
        <w:spacing w:after="0" w:line="240" w:lineRule="auto"/>
      </w:pPr>
      <w:r>
        <w:separator/>
      </w:r>
    </w:p>
  </w:footnote>
  <w:footnote w:type="continuationSeparator" w:id="0">
    <w:p w14:paraId="442C7B22" w14:textId="77777777" w:rsidR="00625DFB" w:rsidRDefault="00625DFB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79D3BF6F" w14:textId="77777777" w:rsidTr="00D249C8">
      <w:tc>
        <w:tcPr>
          <w:tcW w:w="2942" w:type="dxa"/>
        </w:tcPr>
        <w:p w14:paraId="328F4CB2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2C74ECC4" wp14:editId="1CABE04A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3E7E0A9A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046989CB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5FD7EE09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4B64024E" w14:textId="77777777" w:rsidR="0002570B" w:rsidRDefault="0002570B">
    <w:pPr>
      <w:pStyle w:val="Encabezado"/>
    </w:pPr>
  </w:p>
  <w:p w14:paraId="56B94346" w14:textId="77777777" w:rsidR="0068741F" w:rsidRDefault="0068741F">
    <w:pPr>
      <w:pStyle w:val="Encabezado"/>
    </w:pPr>
  </w:p>
  <w:p w14:paraId="1C56C593" w14:textId="77777777"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B916F56"/>
    <w:multiLevelType w:val="hybridMultilevel"/>
    <w:tmpl w:val="A1DCF22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C2483E"/>
    <w:multiLevelType w:val="hybridMultilevel"/>
    <w:tmpl w:val="7E54EB0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261648"/>
    <w:rsid w:val="002D563F"/>
    <w:rsid w:val="00344839"/>
    <w:rsid w:val="004E4251"/>
    <w:rsid w:val="00625DFB"/>
    <w:rsid w:val="00675827"/>
    <w:rsid w:val="0068741F"/>
    <w:rsid w:val="007965E2"/>
    <w:rsid w:val="007B45AD"/>
    <w:rsid w:val="008473B1"/>
    <w:rsid w:val="00890540"/>
    <w:rsid w:val="008B19A2"/>
    <w:rsid w:val="00B21669"/>
    <w:rsid w:val="00BD004F"/>
    <w:rsid w:val="00BF507A"/>
    <w:rsid w:val="00C5269F"/>
    <w:rsid w:val="00CD6327"/>
    <w:rsid w:val="00DA4A60"/>
    <w:rsid w:val="00E22488"/>
    <w:rsid w:val="00E457A7"/>
    <w:rsid w:val="00E74C69"/>
    <w:rsid w:val="00E9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C57DCD"/>
  <w15:docId w15:val="{5D33F75B-6560-4367-97F2-47A0A3E1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A4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4A6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805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7</cp:revision>
  <cp:lastPrinted>2022-01-21T23:14:00Z</cp:lastPrinted>
  <dcterms:created xsi:type="dcterms:W3CDTF">2021-12-30T14:23:00Z</dcterms:created>
  <dcterms:modified xsi:type="dcterms:W3CDTF">2022-01-21T23:43:00Z</dcterms:modified>
</cp:coreProperties>
</file>