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-110" w:tblpY="1"/>
        <w:tblOverlap w:val="never"/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"/>
        <w:gridCol w:w="3700"/>
        <w:gridCol w:w="571"/>
        <w:gridCol w:w="11"/>
        <w:gridCol w:w="4932"/>
        <w:gridCol w:w="32"/>
      </w:tblGrid>
      <w:tr w:rsidR="00551755" w:rsidRPr="0045523E" w14:paraId="36062AB6" w14:textId="77777777" w:rsidTr="00D65E52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57F8A827" w14:textId="77777777" w:rsidR="00551755" w:rsidRPr="0045523E" w:rsidRDefault="00551755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7957BD4D" w14:textId="77777777" w:rsidR="00551755" w:rsidRPr="0045523E" w:rsidRDefault="00551755" w:rsidP="00551755">
            <w:pPr>
              <w:numPr>
                <w:ilvl w:val="0"/>
                <w:numId w:val="29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IDENTIFICACIÓN DEL CARGO</w:t>
            </w:r>
          </w:p>
        </w:tc>
      </w:tr>
      <w:tr w:rsidR="00551755" w:rsidRPr="0045523E" w14:paraId="6E3BD058" w14:textId="77777777" w:rsidTr="00D65E52">
        <w:trPr>
          <w:gridAfter w:val="1"/>
          <w:wAfter w:w="32" w:type="dxa"/>
          <w:tblHeader/>
        </w:trPr>
        <w:tc>
          <w:tcPr>
            <w:tcW w:w="3738" w:type="dxa"/>
            <w:gridSpan w:val="2"/>
            <w:tcBorders>
              <w:top w:val="thickThinSmallGap" w:sz="24" w:space="0" w:color="auto"/>
            </w:tcBorders>
          </w:tcPr>
          <w:p w14:paraId="25A145C9" w14:textId="77777777" w:rsidR="00551755" w:rsidRPr="0045523E" w:rsidRDefault="00551755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36FEF64E" w14:textId="77777777" w:rsidR="00551755" w:rsidRPr="0045523E" w:rsidRDefault="00551755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551755" w:rsidRPr="0045523E" w14:paraId="2B074C00" w14:textId="77777777" w:rsidTr="00D65E52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14:paraId="07B4C126" w14:textId="77777777" w:rsidR="00551755" w:rsidRPr="0045523E" w:rsidRDefault="00551755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3C6287FA" w14:textId="77777777" w:rsidR="00551755" w:rsidRPr="0045523E" w:rsidRDefault="0055175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 ESPECIALIZADO</w:t>
            </w:r>
          </w:p>
        </w:tc>
      </w:tr>
      <w:tr w:rsidR="00551755" w:rsidRPr="0045523E" w14:paraId="33EB9386" w14:textId="77777777" w:rsidTr="00D65E52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14:paraId="51FB6F18" w14:textId="77777777" w:rsidR="00551755" w:rsidRPr="0045523E" w:rsidRDefault="00551755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35E1D66B" w14:textId="77777777" w:rsidR="00551755" w:rsidRPr="0045523E" w:rsidRDefault="0055175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551755" w:rsidRPr="0045523E" w14:paraId="28E06B8B" w14:textId="77777777" w:rsidTr="00D65E52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14:paraId="6F874E8C" w14:textId="77777777" w:rsidR="00551755" w:rsidRPr="0045523E" w:rsidRDefault="00551755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34DD4D04" w14:textId="77777777" w:rsidR="00551755" w:rsidRPr="0045523E" w:rsidRDefault="0055175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18</w:t>
            </w:r>
          </w:p>
        </w:tc>
      </w:tr>
      <w:tr w:rsidR="00551755" w:rsidRPr="0045523E" w14:paraId="1BFFCF0A" w14:textId="77777777" w:rsidTr="00D65E52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14:paraId="448A8C36" w14:textId="77777777" w:rsidR="00551755" w:rsidRPr="0045523E" w:rsidRDefault="00551755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1231CFDB" w14:textId="77777777" w:rsidR="00551755" w:rsidRPr="0045523E" w:rsidRDefault="00551755" w:rsidP="00D65E52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 xml:space="preserve">Cuatro </w:t>
            </w:r>
            <w:r w:rsidRPr="0045523E">
              <w:rPr>
                <w:rFonts w:ascii="Arial" w:hAnsi="Arial" w:cs="Arial"/>
                <w:noProof/>
              </w:rPr>
              <w:t>(</w:t>
            </w:r>
            <w:r>
              <w:rPr>
                <w:rFonts w:ascii="Arial" w:hAnsi="Arial" w:cs="Arial"/>
                <w:noProof/>
              </w:rPr>
              <w:t>4</w:t>
            </w:r>
            <w:r w:rsidRPr="0045523E">
              <w:rPr>
                <w:rFonts w:ascii="Arial" w:hAnsi="Arial" w:cs="Arial"/>
                <w:noProof/>
              </w:rPr>
              <w:t>)</w:t>
            </w:r>
          </w:p>
        </w:tc>
      </w:tr>
      <w:tr w:rsidR="00551755" w:rsidRPr="0045523E" w14:paraId="39E20A07" w14:textId="77777777" w:rsidTr="00D65E52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14:paraId="3FB67B3D" w14:textId="77777777" w:rsidR="00551755" w:rsidRPr="0045523E" w:rsidRDefault="00551755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56A2AD5F" w14:textId="77777777" w:rsidR="00551755" w:rsidRPr="0045523E" w:rsidRDefault="0055175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De Carrera Administrativa</w:t>
            </w:r>
          </w:p>
        </w:tc>
      </w:tr>
      <w:tr w:rsidR="00551755" w:rsidRPr="0045523E" w14:paraId="0FE2C08C" w14:textId="77777777" w:rsidTr="00D65E52">
        <w:trPr>
          <w:gridAfter w:val="1"/>
          <w:wAfter w:w="32" w:type="dxa"/>
          <w:tblHeader/>
        </w:trPr>
        <w:tc>
          <w:tcPr>
            <w:tcW w:w="3738" w:type="dxa"/>
            <w:gridSpan w:val="2"/>
            <w:tcBorders>
              <w:bottom w:val="single" w:sz="6" w:space="0" w:color="auto"/>
            </w:tcBorders>
          </w:tcPr>
          <w:p w14:paraId="2FA77354" w14:textId="77777777" w:rsidR="00551755" w:rsidRPr="0045523E" w:rsidRDefault="00551755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46002D9D" w14:textId="77777777" w:rsidR="00551755" w:rsidRPr="0045523E" w:rsidRDefault="0055175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551755" w:rsidRPr="0045523E" w14:paraId="1FF9BF06" w14:textId="77777777" w:rsidTr="00D65E52">
        <w:trPr>
          <w:gridAfter w:val="1"/>
          <w:wAfter w:w="32" w:type="dxa"/>
        </w:trPr>
        <w:tc>
          <w:tcPr>
            <w:tcW w:w="3738" w:type="dxa"/>
            <w:gridSpan w:val="2"/>
            <w:tcBorders>
              <w:bottom w:val="single" w:sz="4" w:space="0" w:color="auto"/>
            </w:tcBorders>
          </w:tcPr>
          <w:p w14:paraId="09016C8A" w14:textId="77777777" w:rsidR="00551755" w:rsidRPr="0045523E" w:rsidRDefault="00551755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16ADAE05" w14:textId="77777777" w:rsidR="00551755" w:rsidRPr="0045523E" w:rsidRDefault="0055175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supervision directa</w:t>
            </w:r>
          </w:p>
        </w:tc>
      </w:tr>
      <w:tr w:rsidR="00551755" w:rsidRPr="0045523E" w14:paraId="4B93FCDE" w14:textId="77777777" w:rsidTr="00D65E52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B220E6A" w14:textId="77777777" w:rsidR="00551755" w:rsidRPr="0045523E" w:rsidRDefault="00551755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748FCC0D" w14:textId="77777777" w:rsidR="00551755" w:rsidRPr="0045523E" w:rsidRDefault="00551755" w:rsidP="00551755">
            <w:pPr>
              <w:numPr>
                <w:ilvl w:val="0"/>
                <w:numId w:val="29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ÁREA FUNCIONAL </w:t>
            </w:r>
          </w:p>
        </w:tc>
      </w:tr>
      <w:tr w:rsidR="00551755" w:rsidRPr="0045523E" w14:paraId="26C70125" w14:textId="77777777" w:rsidTr="00D65E52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758AB17" w14:textId="77777777" w:rsidR="00551755" w:rsidRPr="0045523E" w:rsidRDefault="00551755" w:rsidP="00D65E52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6FA84E0B" w14:textId="77777777" w:rsidR="00551755" w:rsidRPr="0045523E" w:rsidRDefault="00551755" w:rsidP="00D65E5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SUBDIRECCIÓN DE GESTIÓN AMBIENTAL</w:t>
            </w:r>
          </w:p>
        </w:tc>
      </w:tr>
      <w:tr w:rsidR="00551755" w:rsidRPr="0045523E" w14:paraId="171417DF" w14:textId="77777777" w:rsidTr="00D65E52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B83B9BD" w14:textId="77777777" w:rsidR="00551755" w:rsidRPr="0045523E" w:rsidRDefault="00551755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47796492" w14:textId="77777777" w:rsidR="00551755" w:rsidRPr="0045523E" w:rsidRDefault="00551755" w:rsidP="00551755">
            <w:pPr>
              <w:numPr>
                <w:ilvl w:val="0"/>
                <w:numId w:val="29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 PRINCIPAL DEL CARGO</w:t>
            </w:r>
          </w:p>
        </w:tc>
      </w:tr>
      <w:tr w:rsidR="00551755" w:rsidRPr="0045523E" w14:paraId="09B8CF9E" w14:textId="77777777" w:rsidTr="00D65E52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ckThinSmallGap" w:sz="24" w:space="0" w:color="auto"/>
              <w:bottom w:val="thinThickSmallGap" w:sz="24" w:space="0" w:color="auto"/>
            </w:tcBorders>
          </w:tcPr>
          <w:p w14:paraId="78E48FE3" w14:textId="77777777" w:rsidR="00551755" w:rsidRDefault="00551755" w:rsidP="00D65E52">
            <w:pPr>
              <w:spacing w:after="0"/>
              <w:rPr>
                <w:rFonts w:ascii="Arial" w:hAnsi="Arial" w:cs="Arial"/>
              </w:rPr>
            </w:pPr>
          </w:p>
          <w:p w14:paraId="5069E667" w14:textId="49656981" w:rsidR="00551755" w:rsidRPr="0045523E" w:rsidRDefault="00551755" w:rsidP="00680E75">
            <w:pPr>
              <w:spacing w:after="0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Promover y realizar integralmente las acciones técnicas para el ejercicio de la </w:t>
            </w:r>
            <w:proofErr w:type="gramStart"/>
            <w:r w:rsidRPr="00427C19">
              <w:rPr>
                <w:rFonts w:ascii="Arial" w:hAnsi="Arial" w:cs="Arial"/>
              </w:rPr>
              <w:t>función  de</w:t>
            </w:r>
            <w:proofErr w:type="gramEnd"/>
            <w:r w:rsidRPr="00427C19">
              <w:rPr>
                <w:rFonts w:ascii="Arial" w:hAnsi="Arial" w:cs="Arial"/>
              </w:rPr>
              <w:t xml:space="preserve"> máxima autoridad ambiental en el área de jurisdicción de la entidad, de acuerdo con las normatividad legal vigente  y conforme a los criterios y directrices trazadas por el Ministerio de Ambiente y la Corporación.</w:t>
            </w:r>
          </w:p>
        </w:tc>
      </w:tr>
      <w:tr w:rsidR="00551755" w:rsidRPr="0045523E" w14:paraId="631118D8" w14:textId="77777777" w:rsidTr="00D65E52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2019DD8" w14:textId="77777777" w:rsidR="00551755" w:rsidRPr="0045523E" w:rsidRDefault="00551755" w:rsidP="00551755">
            <w:pPr>
              <w:keepNext/>
              <w:numPr>
                <w:ilvl w:val="0"/>
                <w:numId w:val="29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DESCRIPCIÓN DE FUNCIONES ESENCIALES </w:t>
            </w:r>
          </w:p>
        </w:tc>
      </w:tr>
      <w:tr w:rsidR="00551755" w:rsidRPr="0045523E" w14:paraId="6E62D4AE" w14:textId="77777777" w:rsidTr="00D65E52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1F30B36" w14:textId="77777777" w:rsidR="00551755" w:rsidRDefault="00551755" w:rsidP="00D65E52">
            <w:pPr>
              <w:spacing w:after="0"/>
              <w:rPr>
                <w:rFonts w:ascii="Arial" w:hAnsi="Arial" w:cs="Arial"/>
              </w:rPr>
            </w:pPr>
          </w:p>
          <w:p w14:paraId="0401C9F2" w14:textId="77777777" w:rsidR="00551755" w:rsidRDefault="00551755" w:rsidP="00D65E52">
            <w:pPr>
              <w:spacing w:after="0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1. Participar en la formulación, diseño, organización, ejecución y control de planes que en materia ambiental defina el Plan de Acción Institucional en asuntos que sean de resorte de  la Subdirección de Gestión Ambiental y de su competencia.</w:t>
            </w:r>
          </w:p>
          <w:p w14:paraId="30CB1DF0" w14:textId="77777777" w:rsidR="00551755" w:rsidRDefault="00551755" w:rsidP="00D65E52">
            <w:pPr>
              <w:spacing w:after="0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2. Elaborar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14:paraId="46F1277C" w14:textId="77777777" w:rsidR="00551755" w:rsidRDefault="00551755" w:rsidP="00D65E52">
            <w:pPr>
              <w:spacing w:after="0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3. Proyectar los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14:paraId="779A396A" w14:textId="77777777" w:rsidR="00551755" w:rsidRDefault="00551755" w:rsidP="00D65E52">
            <w:pPr>
              <w:spacing w:after="0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4. Brindar apoyo técnico a las entidades territoriales en la elaboración de proyectos en materia ambiental.</w:t>
            </w:r>
          </w:p>
          <w:p w14:paraId="0AED80F7" w14:textId="77777777" w:rsidR="00551755" w:rsidRDefault="00551755" w:rsidP="00D65E52">
            <w:pPr>
              <w:spacing w:after="0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lastRenderedPageBreak/>
              <w:t xml:space="preserve">5. Resolver las peticiones, quejas, reclamos y denuncias – PQRD que sean de competencia de la </w:t>
            </w:r>
            <w:r>
              <w:rPr>
                <w:rFonts w:ascii="Arial" w:hAnsi="Arial" w:cs="Arial"/>
              </w:rPr>
              <w:t>Subdirección de Gestión Ambiental</w:t>
            </w:r>
            <w:r w:rsidRPr="00427C19">
              <w:rPr>
                <w:rFonts w:ascii="Arial" w:hAnsi="Arial" w:cs="Arial"/>
              </w:rPr>
              <w:t xml:space="preserve"> de manera oportuna, eficiente y eficaz.</w:t>
            </w:r>
          </w:p>
          <w:p w14:paraId="4BB4A1FE" w14:textId="28453DD2" w:rsidR="00551755" w:rsidRDefault="00551755" w:rsidP="00D65E52">
            <w:pPr>
              <w:spacing w:after="0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6. Emitir los conceptos de carácter técnico que requiera cualquier dependencia de la Entidad que sea de resorte de </w:t>
            </w:r>
            <w:r w:rsidR="00680E75" w:rsidRPr="00427C19">
              <w:rPr>
                <w:rFonts w:ascii="Arial" w:hAnsi="Arial" w:cs="Arial"/>
              </w:rPr>
              <w:t xml:space="preserve">la </w:t>
            </w:r>
            <w:r w:rsidR="00680E75" w:rsidRPr="00B866DA">
              <w:rPr>
                <w:rFonts w:ascii="Arial" w:hAnsi="Arial" w:cs="Arial"/>
              </w:rPr>
              <w:t>Subdirección</w:t>
            </w:r>
            <w:r w:rsidRPr="00B866DA">
              <w:rPr>
                <w:rFonts w:ascii="Arial" w:hAnsi="Arial" w:cs="Arial"/>
              </w:rPr>
              <w:t xml:space="preserve"> de Gestión Ambiental </w:t>
            </w:r>
            <w:r w:rsidRPr="00427C19">
              <w:rPr>
                <w:rFonts w:ascii="Arial" w:hAnsi="Arial" w:cs="Arial"/>
              </w:rPr>
              <w:t>con el fin de garantizar la legalidad de las actuaciones.</w:t>
            </w:r>
          </w:p>
          <w:p w14:paraId="74BF636E" w14:textId="4925C78E" w:rsidR="00551755" w:rsidRDefault="00551755" w:rsidP="00D65E52">
            <w:pPr>
              <w:spacing w:after="0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7. Proyectar, recomendar </w:t>
            </w:r>
            <w:r w:rsidR="00680E75" w:rsidRPr="00427C19">
              <w:rPr>
                <w:rFonts w:ascii="Arial" w:hAnsi="Arial" w:cs="Arial"/>
              </w:rPr>
              <w:t>y desarrollar</w:t>
            </w:r>
            <w:r w:rsidRPr="00427C19">
              <w:rPr>
                <w:rFonts w:ascii="Arial" w:hAnsi="Arial" w:cs="Arial"/>
              </w:rPr>
              <w:t xml:space="preserve"> las acciones que deban adoptarse para el logro de los objetivos y las metas de la dependencia propuestas en el Plan de Acción Institucional y/o el Plan Operativo del área de su desempeño.</w:t>
            </w:r>
          </w:p>
          <w:p w14:paraId="276D70F0" w14:textId="77777777" w:rsidR="00551755" w:rsidRDefault="00551755" w:rsidP="00D65E52">
            <w:pPr>
              <w:spacing w:after="0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8. Coordinar y realizar estudios e investigaciones tendientes al logro de los objetivos, planes y programas de la entidad y preparar los informes respectivos, de acuerdo con las instrucciones recibidas</w:t>
            </w:r>
          </w:p>
          <w:p w14:paraId="0AEE40E9" w14:textId="77777777" w:rsidR="00551755" w:rsidRDefault="00551755" w:rsidP="00D65E52">
            <w:pPr>
              <w:spacing w:after="0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9. Mantener actualizados y/o entregar la información requerida por los sistemas de información internos y externos que establezca el Gobierno y la Corporación. </w:t>
            </w:r>
          </w:p>
          <w:p w14:paraId="457E6FD1" w14:textId="77777777" w:rsidR="00551755" w:rsidRDefault="00551755" w:rsidP="00D65E52">
            <w:pPr>
              <w:spacing w:after="0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10. Suministrar a la Oficina Jurídica o a quien ésta delegue la información relacionada con los trámites ambientales que se requiera para la defensa judicial en los procesos en que sea parte la Corporación</w:t>
            </w:r>
          </w:p>
          <w:p w14:paraId="3FED0C9A" w14:textId="77777777" w:rsidR="00551755" w:rsidRDefault="00551755" w:rsidP="00D65E52">
            <w:pPr>
              <w:spacing w:after="0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11. Acompañar a la Entidad a las reuniones de los consejos, juntas, comités cuando sea convocado o delegado.</w:t>
            </w:r>
          </w:p>
          <w:p w14:paraId="178352BA" w14:textId="77777777" w:rsidR="00551755" w:rsidRDefault="00551755" w:rsidP="00D65E52">
            <w:pPr>
              <w:spacing w:after="0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12.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14:paraId="158B6F50" w14:textId="77777777" w:rsidR="00551755" w:rsidRDefault="00551755" w:rsidP="00D65E52">
            <w:pPr>
              <w:spacing w:after="0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13. Participar en los grupos de trabajo que conforme la Entidad para la formulación y ejecución de planes tendientes a cumplir con eficacia y eficiencia la misión institucional.</w:t>
            </w:r>
          </w:p>
          <w:p w14:paraId="48DD5FDB" w14:textId="77777777" w:rsidR="00551755" w:rsidRDefault="00551755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14. </w:t>
            </w:r>
            <w:r w:rsidRPr="00C03226">
              <w:rPr>
                <w:rFonts w:ascii="Arial" w:hAnsi="Arial" w:cs="Arial"/>
              </w:rPr>
              <w:t xml:space="preserve"> Aplicar las normas técnicas de calidad implementadas por la institución en los procesos, procedimientos y actividades asignadas, con el</w:t>
            </w:r>
            <w:r>
              <w:rPr>
                <w:rFonts w:ascii="Arial" w:hAnsi="Arial" w:cs="Arial"/>
              </w:rPr>
              <w:t xml:space="preserve"> </w:t>
            </w:r>
            <w:r w:rsidRPr="00C03226">
              <w:rPr>
                <w:rFonts w:ascii="Arial" w:hAnsi="Arial" w:cs="Arial"/>
              </w:rPr>
              <w:t>fin de garantizar la eficiente prestación del servicio.</w:t>
            </w:r>
          </w:p>
          <w:p w14:paraId="4AF32F1A" w14:textId="77777777" w:rsidR="00551755" w:rsidRPr="0045523E" w:rsidRDefault="00551755" w:rsidP="00D65E52">
            <w:pPr>
              <w:spacing w:after="0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427C19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</w:tc>
      </w:tr>
      <w:tr w:rsidR="00551755" w:rsidRPr="0045523E" w14:paraId="5A1F2541" w14:textId="77777777" w:rsidTr="00D65E52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086080D" w14:textId="77777777" w:rsidR="00551755" w:rsidRPr="0045523E" w:rsidRDefault="00551755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10EFC9D8" w14:textId="77777777" w:rsidR="00551755" w:rsidRPr="0045523E" w:rsidRDefault="00551755" w:rsidP="00551755">
            <w:pPr>
              <w:numPr>
                <w:ilvl w:val="0"/>
                <w:numId w:val="29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CONOCIMIENTOS BÁSICOS O ESENCIALES</w:t>
            </w:r>
          </w:p>
        </w:tc>
      </w:tr>
      <w:tr w:rsidR="00551755" w:rsidRPr="0045523E" w14:paraId="500A295B" w14:textId="77777777" w:rsidTr="00D65E52">
        <w:trPr>
          <w:gridBefore w:val="1"/>
          <w:wBefore w:w="38" w:type="dxa"/>
        </w:trPr>
        <w:tc>
          <w:tcPr>
            <w:tcW w:w="9246" w:type="dxa"/>
            <w:gridSpan w:val="5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B453C00" w14:textId="77777777" w:rsidR="00551755" w:rsidRPr="00427C19" w:rsidRDefault="00551755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1. Constitución Política Colombia 1991. </w:t>
            </w:r>
          </w:p>
          <w:p w14:paraId="1A1B950F" w14:textId="77777777" w:rsidR="00551755" w:rsidRPr="00427C19" w:rsidRDefault="00551755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2. Contratación Estatal</w:t>
            </w:r>
          </w:p>
          <w:p w14:paraId="2F3217BF" w14:textId="77777777" w:rsidR="00551755" w:rsidRPr="00427C19" w:rsidRDefault="00551755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3. Normatividad sobre peticiones, quejas, reclamos y denuncias</w:t>
            </w:r>
          </w:p>
          <w:p w14:paraId="2FC5D62D" w14:textId="77777777" w:rsidR="00551755" w:rsidRPr="00427C19" w:rsidRDefault="00551755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4. </w:t>
            </w:r>
            <w:r>
              <w:rPr>
                <w:rFonts w:ascii="Arial" w:hAnsi="Arial" w:cs="Arial"/>
              </w:rPr>
              <w:t>P</w:t>
            </w:r>
            <w:r w:rsidRPr="00427C19">
              <w:rPr>
                <w:rFonts w:ascii="Arial" w:hAnsi="Arial" w:cs="Arial"/>
              </w:rPr>
              <w:t>olíticas de atención al ciudadano</w:t>
            </w:r>
          </w:p>
          <w:p w14:paraId="53B64361" w14:textId="77777777" w:rsidR="00551755" w:rsidRPr="00427C19" w:rsidRDefault="00551755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5. </w:t>
            </w:r>
            <w:r>
              <w:rPr>
                <w:rFonts w:ascii="Arial" w:hAnsi="Arial" w:cs="Arial"/>
              </w:rPr>
              <w:t>P</w:t>
            </w:r>
            <w:r w:rsidRPr="00427C19">
              <w:rPr>
                <w:rFonts w:ascii="Arial" w:hAnsi="Arial" w:cs="Arial"/>
              </w:rPr>
              <w:t>olíticas publicas aplicables a la Corporación</w:t>
            </w:r>
          </w:p>
          <w:p w14:paraId="1243C193" w14:textId="77777777" w:rsidR="00551755" w:rsidRPr="00427C19" w:rsidRDefault="00551755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6. Canales de atención y técnicas de comunicación </w:t>
            </w:r>
          </w:p>
          <w:p w14:paraId="4C65D601" w14:textId="77777777" w:rsidR="00551755" w:rsidRPr="00427C19" w:rsidRDefault="00551755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7. Normatividad Ambiental.</w:t>
            </w:r>
          </w:p>
          <w:p w14:paraId="79CFC7A4" w14:textId="77777777" w:rsidR="00551755" w:rsidRPr="00427C19" w:rsidRDefault="00551755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8. Vigilancia y control y seguimiento de permisos ambientales.</w:t>
            </w:r>
          </w:p>
          <w:p w14:paraId="332AD245" w14:textId="77777777" w:rsidR="00551755" w:rsidRPr="00427C19" w:rsidRDefault="00551755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9. Permisos y Trámites ambientales</w:t>
            </w:r>
          </w:p>
          <w:p w14:paraId="0CD165EE" w14:textId="77777777" w:rsidR="00551755" w:rsidRPr="00427C19" w:rsidRDefault="00551755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10.</w:t>
            </w:r>
            <w:r>
              <w:rPr>
                <w:rFonts w:ascii="Arial" w:hAnsi="Arial" w:cs="Arial"/>
              </w:rPr>
              <w:t xml:space="preserve"> </w:t>
            </w:r>
            <w:r w:rsidRPr="00427C19">
              <w:rPr>
                <w:rFonts w:ascii="Arial" w:hAnsi="Arial" w:cs="Arial"/>
              </w:rPr>
              <w:t>Régimen Sancionatorio.</w:t>
            </w:r>
          </w:p>
          <w:p w14:paraId="58400C2A" w14:textId="77777777" w:rsidR="00551755" w:rsidRPr="00427C19" w:rsidRDefault="00551755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11. Gestión Integral de los recursos naturales.</w:t>
            </w:r>
          </w:p>
          <w:p w14:paraId="2C1F83A5" w14:textId="77777777" w:rsidR="00551755" w:rsidRPr="000E27B3" w:rsidRDefault="00551755" w:rsidP="00D65E52">
            <w:pPr>
              <w:spacing w:after="0"/>
              <w:rPr>
                <w:rFonts w:ascii="Arial" w:hAnsi="Arial" w:cs="Arial"/>
                <w:iCs/>
              </w:rPr>
            </w:pPr>
            <w:r w:rsidRPr="00427C19">
              <w:rPr>
                <w:rFonts w:ascii="Arial" w:hAnsi="Arial" w:cs="Arial"/>
              </w:rPr>
              <w:t>12. Redacción y Proyección de documentos técnicos</w:t>
            </w:r>
            <w:r w:rsidRPr="00427C19">
              <w:rPr>
                <w:rFonts w:ascii="Arial" w:hAnsi="Arial" w:cs="Arial"/>
                <w:iCs/>
              </w:rPr>
              <w:t xml:space="preserve"> </w:t>
            </w:r>
          </w:p>
        </w:tc>
      </w:tr>
      <w:tr w:rsidR="00551755" w:rsidRPr="0045523E" w14:paraId="3BFA5DA8" w14:textId="77777777" w:rsidTr="00D65E52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0E16EC9" w14:textId="77777777" w:rsidR="00551755" w:rsidRPr="0045523E" w:rsidRDefault="00551755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5363EFFB" w14:textId="77777777" w:rsidR="00551755" w:rsidRPr="0045523E" w:rsidRDefault="00551755" w:rsidP="00551755">
            <w:pPr>
              <w:numPr>
                <w:ilvl w:val="0"/>
                <w:numId w:val="29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REQUISITOS DE ESTUDIOS Y EXPERIENCIA CON EQUIVALENCIAS</w:t>
            </w:r>
          </w:p>
        </w:tc>
      </w:tr>
      <w:tr w:rsidR="00551755" w:rsidRPr="0045523E" w14:paraId="212B5E0D" w14:textId="77777777" w:rsidTr="00D65E52">
        <w:trPr>
          <w:gridAfter w:val="1"/>
          <w:wAfter w:w="32" w:type="dxa"/>
          <w:tblHeader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14:paraId="0EE7B7F9" w14:textId="77777777" w:rsidR="00551755" w:rsidRPr="0045523E" w:rsidRDefault="00551755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14:paraId="6A8978F0" w14:textId="77777777" w:rsidR="00551755" w:rsidRPr="0045523E" w:rsidRDefault="00551755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36F172D8" w14:textId="77777777" w:rsidR="00551755" w:rsidRPr="0045523E" w:rsidRDefault="00551755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67CF9245" w14:textId="77777777" w:rsidR="00551755" w:rsidRPr="0045523E" w:rsidRDefault="00551755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551755" w:rsidRPr="0045523E" w14:paraId="78C78F83" w14:textId="77777777" w:rsidTr="00D65E52">
        <w:trPr>
          <w:gridAfter w:val="1"/>
          <w:wAfter w:w="32" w:type="dxa"/>
          <w:trHeight w:val="754"/>
          <w:tblHeader/>
        </w:trPr>
        <w:tc>
          <w:tcPr>
            <w:tcW w:w="4320" w:type="dxa"/>
            <w:gridSpan w:val="4"/>
          </w:tcPr>
          <w:p w14:paraId="4D5B13C0" w14:textId="77777777" w:rsidR="00551755" w:rsidRPr="00992546" w:rsidRDefault="0055175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Título Profesional en la disciplina académica del núcleo básico del conocimiento en: </w:t>
            </w:r>
            <w:r w:rsidRPr="00427C19">
              <w:rPr>
                <w:rFonts w:ascii="Arial" w:hAnsi="Arial" w:cs="Arial"/>
              </w:rPr>
              <w:t xml:space="preserve">Ingeniería Ambiental </w:t>
            </w:r>
            <w:r>
              <w:rPr>
                <w:rFonts w:ascii="Arial" w:hAnsi="Arial" w:cs="Arial"/>
              </w:rPr>
              <w:t xml:space="preserve">Sanitaria y afines, </w:t>
            </w:r>
            <w:r w:rsidRPr="0045523E">
              <w:rPr>
                <w:rFonts w:ascii="Arial" w:hAnsi="Arial" w:cs="Arial"/>
              </w:rPr>
              <w:t>Ingeniería Civil, Arquitectura y afines.</w:t>
            </w:r>
          </w:p>
          <w:p w14:paraId="3A11913B" w14:textId="77777777" w:rsidR="00551755" w:rsidRPr="0045523E" w:rsidRDefault="00551755" w:rsidP="00D65E52">
            <w:pPr>
              <w:spacing w:after="0"/>
              <w:rPr>
                <w:rFonts w:ascii="Arial" w:hAnsi="Arial" w:cs="Arial"/>
              </w:rPr>
            </w:pPr>
          </w:p>
          <w:p w14:paraId="4EFD4E2A" w14:textId="77777777" w:rsidR="00551755" w:rsidRPr="0045523E" w:rsidRDefault="0055175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Título de posgrado en la modalidad de especialización en el área afín con las funciones del cargo.</w:t>
            </w:r>
          </w:p>
          <w:p w14:paraId="66AC70E8" w14:textId="77777777" w:rsidR="00551755" w:rsidRPr="0045523E" w:rsidRDefault="00551755" w:rsidP="00D65E52">
            <w:pPr>
              <w:spacing w:after="0"/>
              <w:rPr>
                <w:rFonts w:ascii="Arial" w:hAnsi="Arial" w:cs="Arial"/>
              </w:rPr>
            </w:pPr>
          </w:p>
          <w:p w14:paraId="00745159" w14:textId="77777777" w:rsidR="00551755" w:rsidRPr="0045523E" w:rsidRDefault="0055175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Tarjeta profesional en los casos exigidos por la ley.</w:t>
            </w:r>
          </w:p>
        </w:tc>
        <w:tc>
          <w:tcPr>
            <w:tcW w:w="4932" w:type="dxa"/>
            <w:vAlign w:val="center"/>
          </w:tcPr>
          <w:p w14:paraId="09616760" w14:textId="77777777" w:rsidR="00551755" w:rsidRPr="0045523E" w:rsidRDefault="00551755" w:rsidP="00D65E52">
            <w:p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45523E">
              <w:rPr>
                <w:rFonts w:ascii="Arial" w:hAnsi="Arial" w:cs="Arial"/>
              </w:rPr>
              <w:t xml:space="preserve">einticinco (25) meses de experiencia profesional relacionada. </w:t>
            </w:r>
          </w:p>
        </w:tc>
      </w:tr>
      <w:tr w:rsidR="00551755" w:rsidRPr="0045523E" w14:paraId="72E316B3" w14:textId="77777777" w:rsidTr="00D65E52">
        <w:trPr>
          <w:gridAfter w:val="1"/>
          <w:wAfter w:w="32" w:type="dxa"/>
          <w:tblHeader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AD97E6E" w14:textId="77777777" w:rsidR="00551755" w:rsidRPr="0045523E" w:rsidRDefault="00551755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24D3F823" w14:textId="77777777" w:rsidR="00551755" w:rsidRPr="0045523E" w:rsidRDefault="00551755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</w:t>
            </w:r>
          </w:p>
        </w:tc>
      </w:tr>
      <w:tr w:rsidR="00551755" w:rsidRPr="0045523E" w14:paraId="4DC0E84A" w14:textId="77777777" w:rsidTr="00D65E52">
        <w:trPr>
          <w:gridAfter w:val="1"/>
          <w:wAfter w:w="32" w:type="dxa"/>
          <w:tblHeader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14:paraId="0CEAD5E1" w14:textId="77777777" w:rsidR="00551755" w:rsidRPr="0045523E" w:rsidRDefault="00551755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281BCE2A" w14:textId="77777777" w:rsidR="00551755" w:rsidRPr="0045523E" w:rsidRDefault="00551755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551755" w:rsidRPr="0045523E" w14:paraId="4AA4A07F" w14:textId="77777777" w:rsidTr="00D65E52">
        <w:trPr>
          <w:gridAfter w:val="1"/>
          <w:wAfter w:w="32" w:type="dxa"/>
          <w:tblHeader/>
        </w:trPr>
        <w:tc>
          <w:tcPr>
            <w:tcW w:w="4309" w:type="dxa"/>
            <w:gridSpan w:val="3"/>
            <w:tcBorders>
              <w:bottom w:val="thinThickSmallGap" w:sz="24" w:space="0" w:color="auto"/>
            </w:tcBorders>
          </w:tcPr>
          <w:p w14:paraId="7C9C4036" w14:textId="77777777" w:rsidR="00551755" w:rsidRDefault="00551755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14:paraId="115855F3" w14:textId="77777777" w:rsidR="00551755" w:rsidRPr="00992546" w:rsidRDefault="0055175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Título Profesional en la disciplina académica del núcleo básico del conocimiento en: </w:t>
            </w:r>
            <w:r w:rsidRPr="00427C19">
              <w:rPr>
                <w:rFonts w:ascii="Arial" w:hAnsi="Arial" w:cs="Arial"/>
              </w:rPr>
              <w:t xml:space="preserve">Ingeniería Ambiental </w:t>
            </w:r>
            <w:r>
              <w:rPr>
                <w:rFonts w:ascii="Arial" w:hAnsi="Arial" w:cs="Arial"/>
              </w:rPr>
              <w:t xml:space="preserve">Sanitaria y afines, </w:t>
            </w:r>
            <w:r w:rsidRPr="0045523E">
              <w:rPr>
                <w:rFonts w:ascii="Arial" w:hAnsi="Arial" w:cs="Arial"/>
              </w:rPr>
              <w:t>Ingeniería Civil, Arquitectura y afines.</w:t>
            </w:r>
          </w:p>
          <w:p w14:paraId="04E60859" w14:textId="77777777" w:rsidR="00551755" w:rsidRPr="0045523E" w:rsidRDefault="00551755" w:rsidP="00D65E52">
            <w:pPr>
              <w:spacing w:after="0"/>
              <w:rPr>
                <w:rFonts w:ascii="Arial" w:hAnsi="Arial" w:cs="Arial"/>
              </w:rPr>
            </w:pPr>
          </w:p>
          <w:p w14:paraId="07DAF33C" w14:textId="77777777" w:rsidR="00551755" w:rsidRPr="0045523E" w:rsidRDefault="00551755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Tarjeta profesional en los casos exigidos por la ley.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75B20169" w14:textId="77777777" w:rsidR="00551755" w:rsidRPr="0045523E" w:rsidRDefault="00551755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14:paraId="48ED1753" w14:textId="77777777" w:rsidR="00551755" w:rsidRPr="0045523E" w:rsidRDefault="00551755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Cuarenta y nueve</w:t>
            </w:r>
            <w:r w:rsidRPr="0045523E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49</w:t>
            </w:r>
            <w:r w:rsidRPr="0045523E">
              <w:rPr>
                <w:rFonts w:ascii="Arial" w:hAnsi="Arial" w:cs="Arial"/>
              </w:rPr>
              <w:t>)  meses de experiencia profesional relacionada</w:t>
            </w:r>
            <w:r>
              <w:rPr>
                <w:rFonts w:ascii="Arial" w:hAnsi="Arial" w:cs="Arial"/>
              </w:rPr>
              <w:t>.</w:t>
            </w:r>
            <w:r w:rsidRPr="0045523E">
              <w:rPr>
                <w:rFonts w:ascii="Arial" w:hAnsi="Arial" w:cs="Arial"/>
              </w:rPr>
              <w:t xml:space="preserve"> </w:t>
            </w:r>
          </w:p>
        </w:tc>
      </w:tr>
      <w:tr w:rsidR="00551755" w:rsidRPr="0045523E" w14:paraId="0BC21866" w14:textId="77777777" w:rsidTr="00D65E52">
        <w:trPr>
          <w:gridAfter w:val="1"/>
          <w:wAfter w:w="32" w:type="dxa"/>
        </w:trPr>
        <w:tc>
          <w:tcPr>
            <w:tcW w:w="9252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8ADFDB5" w14:textId="77777777" w:rsidR="00551755" w:rsidRPr="0045523E" w:rsidRDefault="00551755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35EACCDD" w14:textId="77777777" w:rsidR="00551755" w:rsidRPr="0045523E" w:rsidRDefault="00551755" w:rsidP="00551755">
            <w:pPr>
              <w:numPr>
                <w:ilvl w:val="0"/>
                <w:numId w:val="29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COMPETENCIAS LABORALES</w:t>
            </w:r>
          </w:p>
        </w:tc>
      </w:tr>
      <w:tr w:rsidR="00551755" w:rsidRPr="0045523E" w14:paraId="3354FC4D" w14:textId="77777777" w:rsidTr="00D65E52">
        <w:trPr>
          <w:gridAfter w:val="1"/>
          <w:wAfter w:w="32" w:type="dxa"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14:paraId="302EB9ED" w14:textId="77777777" w:rsidR="00551755" w:rsidRPr="0045523E" w:rsidRDefault="00551755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0B9F8DC5" w14:textId="77777777" w:rsidR="00551755" w:rsidRPr="0045523E" w:rsidRDefault="00551755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030E7BC9" w14:textId="77777777" w:rsidR="00551755" w:rsidRPr="0045523E" w:rsidRDefault="00551755" w:rsidP="00D65E52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14:paraId="5DAF90DB" w14:textId="77777777" w:rsidR="00551755" w:rsidRPr="0045523E" w:rsidRDefault="00551755" w:rsidP="00D65E52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551755" w:rsidRPr="0045523E" w14:paraId="1424BB92" w14:textId="77777777" w:rsidTr="00D65E52">
        <w:trPr>
          <w:gridAfter w:val="1"/>
          <w:wAfter w:w="32" w:type="dxa"/>
        </w:trPr>
        <w:tc>
          <w:tcPr>
            <w:tcW w:w="4320" w:type="dxa"/>
            <w:gridSpan w:val="4"/>
          </w:tcPr>
          <w:p w14:paraId="5E5FDF2D" w14:textId="77777777" w:rsidR="00551755" w:rsidRDefault="00551755" w:rsidP="0055175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1F01ACF2" w14:textId="77777777" w:rsidR="00551755" w:rsidRDefault="00551755" w:rsidP="0055175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1E549376" w14:textId="77777777" w:rsidR="00551755" w:rsidRDefault="00551755" w:rsidP="0055175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2DA9DDA6" w14:textId="77777777" w:rsidR="00551755" w:rsidRDefault="00551755" w:rsidP="0055175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68A90397" w14:textId="77777777" w:rsidR="00551755" w:rsidRDefault="00551755" w:rsidP="0055175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36FBB357" w14:textId="77777777" w:rsidR="00551755" w:rsidRPr="00EC6586" w:rsidRDefault="00551755" w:rsidP="0055175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711BD144" w14:textId="77777777" w:rsidR="00551755" w:rsidRDefault="00551755" w:rsidP="0055175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5338148A" w14:textId="77777777" w:rsidR="00551755" w:rsidRDefault="00551755" w:rsidP="0055175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2978CF45" w14:textId="77777777" w:rsidR="00551755" w:rsidRDefault="00551755" w:rsidP="0055175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1AB45B71" w14:textId="77777777" w:rsidR="00551755" w:rsidRPr="00AE4EA5" w:rsidRDefault="00551755" w:rsidP="0055175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0D490839" w14:textId="77777777" w:rsidR="00E457A7" w:rsidRDefault="00E457A7" w:rsidP="00680E75"/>
    <w:sectPr w:rsidR="00E457A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4079D" w14:textId="77777777" w:rsidR="00D3590D" w:rsidRDefault="00D3590D" w:rsidP="0002570B">
      <w:pPr>
        <w:spacing w:after="0" w:line="240" w:lineRule="auto"/>
      </w:pPr>
      <w:r>
        <w:separator/>
      </w:r>
    </w:p>
  </w:endnote>
  <w:endnote w:type="continuationSeparator" w:id="0">
    <w:p w14:paraId="19482DB5" w14:textId="77777777" w:rsidR="00D3590D" w:rsidRDefault="00D3590D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6FC9E3BD" w14:textId="77777777" w:rsidTr="002D563F">
      <w:tc>
        <w:tcPr>
          <w:tcW w:w="2547" w:type="dxa"/>
          <w:vAlign w:val="center"/>
        </w:tcPr>
        <w:p w14:paraId="01D0AA3F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3D1FE936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0C428A8C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7710C430" w14:textId="77777777" w:rsidTr="002D563F">
      <w:tc>
        <w:tcPr>
          <w:tcW w:w="2547" w:type="dxa"/>
          <w:vAlign w:val="center"/>
        </w:tcPr>
        <w:p w14:paraId="2F32C36C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497FC027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44FB81AB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7FAA4D5E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4366FD98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611B802A" w14:textId="3CB22069" w:rsidR="002D563F" w:rsidRDefault="00680E75" w:rsidP="00680E75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59436C15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7D75C" w14:textId="77777777" w:rsidR="00D3590D" w:rsidRDefault="00D3590D" w:rsidP="0002570B">
      <w:pPr>
        <w:spacing w:after="0" w:line="240" w:lineRule="auto"/>
      </w:pPr>
      <w:r>
        <w:separator/>
      </w:r>
    </w:p>
  </w:footnote>
  <w:footnote w:type="continuationSeparator" w:id="0">
    <w:p w14:paraId="7771A2BA" w14:textId="77777777" w:rsidR="00D3590D" w:rsidRDefault="00D3590D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1284A602" w14:textId="77777777" w:rsidTr="00D249C8">
      <w:tc>
        <w:tcPr>
          <w:tcW w:w="2942" w:type="dxa"/>
        </w:tcPr>
        <w:p w14:paraId="6C248B27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412DF767" wp14:editId="1B78F01B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50FB508D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544E14F4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5286A56A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05E14DAF" w14:textId="77777777" w:rsidR="0002570B" w:rsidRDefault="0002570B">
    <w:pPr>
      <w:pStyle w:val="Encabezado"/>
    </w:pPr>
  </w:p>
  <w:p w14:paraId="23567278" w14:textId="77777777"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96287"/>
    <w:multiLevelType w:val="hybridMultilevel"/>
    <w:tmpl w:val="0428E05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9704B1"/>
    <w:multiLevelType w:val="hybridMultilevel"/>
    <w:tmpl w:val="5A04DC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BF591A"/>
    <w:multiLevelType w:val="hybridMultilevel"/>
    <w:tmpl w:val="F982BC1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0D172E"/>
    <w:multiLevelType w:val="hybridMultilevel"/>
    <w:tmpl w:val="AA28495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15"/>
  </w:num>
  <w:num w:numId="5">
    <w:abstractNumId w:val="16"/>
  </w:num>
  <w:num w:numId="6">
    <w:abstractNumId w:val="7"/>
  </w:num>
  <w:num w:numId="7">
    <w:abstractNumId w:val="6"/>
  </w:num>
  <w:num w:numId="8">
    <w:abstractNumId w:val="0"/>
  </w:num>
  <w:num w:numId="9">
    <w:abstractNumId w:val="26"/>
  </w:num>
  <w:num w:numId="10">
    <w:abstractNumId w:val="14"/>
  </w:num>
  <w:num w:numId="11">
    <w:abstractNumId w:val="13"/>
  </w:num>
  <w:num w:numId="12">
    <w:abstractNumId w:val="1"/>
  </w:num>
  <w:num w:numId="13">
    <w:abstractNumId w:val="19"/>
  </w:num>
  <w:num w:numId="14">
    <w:abstractNumId w:val="2"/>
  </w:num>
  <w:num w:numId="15">
    <w:abstractNumId w:val="10"/>
  </w:num>
  <w:num w:numId="16">
    <w:abstractNumId w:val="11"/>
  </w:num>
  <w:num w:numId="17">
    <w:abstractNumId w:val="18"/>
  </w:num>
  <w:num w:numId="18">
    <w:abstractNumId w:val="25"/>
  </w:num>
  <w:num w:numId="19">
    <w:abstractNumId w:val="28"/>
  </w:num>
  <w:num w:numId="20">
    <w:abstractNumId w:val="27"/>
  </w:num>
  <w:num w:numId="21">
    <w:abstractNumId w:val="23"/>
  </w:num>
  <w:num w:numId="22">
    <w:abstractNumId w:val="20"/>
  </w:num>
  <w:num w:numId="23">
    <w:abstractNumId w:val="24"/>
  </w:num>
  <w:num w:numId="24">
    <w:abstractNumId w:val="12"/>
  </w:num>
  <w:num w:numId="25">
    <w:abstractNumId w:val="17"/>
  </w:num>
  <w:num w:numId="26">
    <w:abstractNumId w:val="22"/>
  </w:num>
  <w:num w:numId="27">
    <w:abstractNumId w:val="9"/>
  </w:num>
  <w:num w:numId="28">
    <w:abstractNumId w:val="5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E27B3"/>
    <w:rsid w:val="001652A5"/>
    <w:rsid w:val="0019104A"/>
    <w:rsid w:val="002D563F"/>
    <w:rsid w:val="002E5678"/>
    <w:rsid w:val="00320055"/>
    <w:rsid w:val="00367811"/>
    <w:rsid w:val="003E78EA"/>
    <w:rsid w:val="004232D1"/>
    <w:rsid w:val="004461A6"/>
    <w:rsid w:val="00526EE4"/>
    <w:rsid w:val="00551755"/>
    <w:rsid w:val="005609D8"/>
    <w:rsid w:val="00563EE0"/>
    <w:rsid w:val="005736FE"/>
    <w:rsid w:val="005F4891"/>
    <w:rsid w:val="00680E75"/>
    <w:rsid w:val="00683F54"/>
    <w:rsid w:val="0068741F"/>
    <w:rsid w:val="00701D08"/>
    <w:rsid w:val="0074294E"/>
    <w:rsid w:val="00752157"/>
    <w:rsid w:val="008473B1"/>
    <w:rsid w:val="00904E5F"/>
    <w:rsid w:val="009A5A46"/>
    <w:rsid w:val="009D2170"/>
    <w:rsid w:val="00AC6CF1"/>
    <w:rsid w:val="00B15A9D"/>
    <w:rsid w:val="00B21669"/>
    <w:rsid w:val="00BF507A"/>
    <w:rsid w:val="00C50769"/>
    <w:rsid w:val="00C665B2"/>
    <w:rsid w:val="00C9083F"/>
    <w:rsid w:val="00D3590D"/>
    <w:rsid w:val="00DA3D5A"/>
    <w:rsid w:val="00DC6263"/>
    <w:rsid w:val="00E457A7"/>
    <w:rsid w:val="00E639A2"/>
    <w:rsid w:val="00EC3DFB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E5A1B"/>
  <w15:chartTrackingRefBased/>
  <w15:docId w15:val="{B1A45466-F287-4173-B9FA-664D0F94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C3D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C3DF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Nancy carolina Sanchez calle</cp:lastModifiedBy>
  <cp:revision>7</cp:revision>
  <cp:lastPrinted>2022-01-22T02:09:00Z</cp:lastPrinted>
  <dcterms:created xsi:type="dcterms:W3CDTF">2018-08-14T15:27:00Z</dcterms:created>
  <dcterms:modified xsi:type="dcterms:W3CDTF">2022-01-22T02:11:00Z</dcterms:modified>
</cp:coreProperties>
</file>